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BF" w:rsidRDefault="008B1EBF">
      <w:pPr>
        <w:jc w:val="center"/>
        <w:rPr>
          <w:rFonts w:ascii="黑体" w:eastAsia="黑体" w:hAnsi="黑体" w:cs="Times New Roman"/>
          <w:b/>
          <w:bCs/>
          <w:sz w:val="44"/>
          <w:szCs w:val="44"/>
        </w:rPr>
      </w:pPr>
      <w:r>
        <w:rPr>
          <w:rFonts w:ascii="黑体" w:eastAsia="黑体" w:hAnsi="黑体" w:cs="黑体" w:hint="eastAsia"/>
          <w:b/>
          <w:bCs/>
          <w:sz w:val="44"/>
          <w:szCs w:val="44"/>
        </w:rPr>
        <w:t>《汽车快修业开业条件》（</w:t>
      </w:r>
      <w:r>
        <w:rPr>
          <w:rFonts w:ascii="黑体" w:eastAsia="黑体" w:hAnsi="黑体" w:cs="黑体"/>
          <w:b/>
          <w:bCs/>
          <w:sz w:val="44"/>
          <w:szCs w:val="44"/>
        </w:rPr>
        <w:t>DB/T540-2008</w:t>
      </w:r>
      <w:r>
        <w:rPr>
          <w:rFonts w:ascii="黑体" w:eastAsia="黑体" w:hAnsi="黑体" w:cs="黑体" w:hint="eastAsia"/>
          <w:b/>
          <w:bCs/>
          <w:sz w:val="44"/>
          <w:szCs w:val="44"/>
        </w:rPr>
        <w:t>）</w:t>
      </w:r>
    </w:p>
    <w:p w:rsidR="008B1EBF" w:rsidRDefault="008B1EBF">
      <w:pPr>
        <w:jc w:val="center"/>
        <w:rPr>
          <w:rFonts w:ascii="黑体" w:eastAsia="黑体" w:hAnsi="黑体" w:cs="Times New Roman"/>
          <w:b/>
          <w:bCs/>
          <w:sz w:val="44"/>
          <w:szCs w:val="44"/>
        </w:rPr>
      </w:pPr>
      <w:r>
        <w:rPr>
          <w:rFonts w:ascii="黑体" w:eastAsia="黑体" w:hAnsi="黑体" w:cs="黑体" w:hint="eastAsia"/>
          <w:b/>
          <w:bCs/>
          <w:sz w:val="44"/>
          <w:szCs w:val="44"/>
        </w:rPr>
        <w:t>修订说明</w:t>
      </w:r>
    </w:p>
    <w:p w:rsidR="008B1EBF" w:rsidRDefault="008B1EBF">
      <w:pPr>
        <w:jc w:val="center"/>
        <w:rPr>
          <w:rFonts w:ascii="仿宋_GB2312" w:eastAsia="仿宋_GB2312" w:cs="Times New Roman"/>
          <w:sz w:val="32"/>
          <w:szCs w:val="32"/>
        </w:rPr>
      </w:pPr>
    </w:p>
    <w:p w:rsidR="008B1EBF" w:rsidRDefault="008B1EBF">
      <w:pPr>
        <w:ind w:firstLine="630"/>
        <w:jc w:val="center"/>
        <w:rPr>
          <w:rFonts w:ascii="宋体" w:cs="Times New Roman"/>
          <w:sz w:val="32"/>
          <w:szCs w:val="32"/>
        </w:rPr>
      </w:pPr>
      <w:r>
        <w:rPr>
          <w:rFonts w:ascii="宋体" w:hAnsi="宋体" w:cs="宋体" w:hint="eastAsia"/>
          <w:sz w:val="32"/>
          <w:szCs w:val="32"/>
        </w:rPr>
        <w:t>根据江西省质量技术监督局《江西省质监局关于确定</w:t>
      </w:r>
    </w:p>
    <w:p w:rsidR="008B1EBF" w:rsidRDefault="008B1EBF">
      <w:pPr>
        <w:rPr>
          <w:rFonts w:ascii="宋体" w:cs="Times New Roman"/>
          <w:sz w:val="32"/>
          <w:szCs w:val="32"/>
        </w:rPr>
      </w:pPr>
      <w:r>
        <w:rPr>
          <w:rFonts w:ascii="宋体" w:hAnsi="宋体" w:cs="宋体"/>
          <w:sz w:val="32"/>
          <w:szCs w:val="32"/>
        </w:rPr>
        <w:t>2015</w:t>
      </w:r>
      <w:r>
        <w:rPr>
          <w:rFonts w:ascii="宋体" w:hAnsi="宋体" w:cs="宋体" w:hint="eastAsia"/>
          <w:sz w:val="32"/>
          <w:szCs w:val="32"/>
        </w:rPr>
        <w:t>年第二批江西省地方标准制修订计划的函（赣质监标字</w:t>
      </w:r>
    </w:p>
    <w:p w:rsidR="008B1EBF" w:rsidRDefault="008B1EBF">
      <w:pPr>
        <w:rPr>
          <w:rFonts w:ascii="宋体" w:cs="Times New Roman"/>
          <w:sz w:val="32"/>
          <w:szCs w:val="32"/>
        </w:rPr>
      </w:pPr>
      <w:r>
        <w:rPr>
          <w:rFonts w:ascii="宋体" w:hAnsi="宋体" w:cs="宋体"/>
          <w:sz w:val="32"/>
          <w:szCs w:val="32"/>
        </w:rPr>
        <w:t>[2015]</w:t>
      </w:r>
      <w:r>
        <w:rPr>
          <w:rFonts w:ascii="宋体" w:hAnsi="宋体" w:cs="宋体" w:hint="eastAsia"/>
          <w:sz w:val="32"/>
          <w:szCs w:val="32"/>
        </w:rPr>
        <w:t>１３号）》的批复，江西省公路运输管理局组织了对江西省地方标准《汽车快修业开业条件》（</w:t>
      </w:r>
      <w:r>
        <w:rPr>
          <w:rFonts w:ascii="宋体" w:hAnsi="宋体" w:cs="宋体"/>
          <w:sz w:val="32"/>
          <w:szCs w:val="32"/>
        </w:rPr>
        <w:t>DB/T540-2008</w:t>
      </w:r>
      <w:r>
        <w:rPr>
          <w:rFonts w:ascii="宋体" w:hAnsi="宋体" w:cs="宋体" w:hint="eastAsia"/>
          <w:sz w:val="32"/>
          <w:szCs w:val="32"/>
        </w:rPr>
        <w:t>）的修订工作。</w:t>
      </w:r>
    </w:p>
    <w:p w:rsidR="008B1EBF" w:rsidRDefault="008B1EBF">
      <w:pPr>
        <w:rPr>
          <w:rFonts w:ascii="宋体" w:cs="Times New Roman"/>
          <w:sz w:val="32"/>
          <w:szCs w:val="32"/>
        </w:rPr>
      </w:pPr>
      <w:r>
        <w:rPr>
          <w:rFonts w:ascii="宋体" w:hAnsi="宋体" w:cs="宋体" w:hint="eastAsia"/>
          <w:sz w:val="32"/>
          <w:szCs w:val="32"/>
        </w:rPr>
        <w:t xml:space="preserve">　　修订工作历经一年多的时间，修订</w:t>
      </w:r>
      <w:bookmarkStart w:id="0" w:name="_GoBack"/>
      <w:bookmarkEnd w:id="0"/>
      <w:r>
        <w:rPr>
          <w:rFonts w:ascii="宋体" w:hAnsi="宋体" w:cs="宋体" w:hint="eastAsia"/>
          <w:sz w:val="32"/>
          <w:szCs w:val="32"/>
        </w:rPr>
        <w:t>单位在经过行业内外的大量调查研究，收集了国内对汽车快修连锁经营的资料，进行了整理，结合我省汽车维修行业的发展实际情况，组织了专家对该标准进行了修订，提出了修订草稿，以江西省公路运输管理局的名义对全省汽车维修行业广泛征求了意见。又在征求意见的基础上，于</w:t>
      </w:r>
      <w:r>
        <w:rPr>
          <w:rFonts w:ascii="宋体" w:hAnsi="宋体" w:cs="宋体"/>
          <w:sz w:val="32"/>
          <w:szCs w:val="32"/>
        </w:rPr>
        <w:t>2016</w:t>
      </w:r>
      <w:r>
        <w:rPr>
          <w:rFonts w:ascii="宋体" w:hAnsi="宋体" w:cs="宋体" w:hint="eastAsia"/>
          <w:sz w:val="32"/>
          <w:szCs w:val="32"/>
        </w:rPr>
        <w:t>年</w:t>
      </w:r>
      <w:r>
        <w:rPr>
          <w:rFonts w:ascii="宋体" w:hAnsi="宋体" w:cs="宋体"/>
          <w:sz w:val="32"/>
          <w:szCs w:val="32"/>
        </w:rPr>
        <w:t>11</w:t>
      </w:r>
      <w:r>
        <w:rPr>
          <w:rFonts w:ascii="宋体" w:hAnsi="宋体" w:cs="宋体" w:hint="eastAsia"/>
          <w:sz w:val="32"/>
          <w:szCs w:val="32"/>
        </w:rPr>
        <w:t>月</w:t>
      </w:r>
      <w:r>
        <w:rPr>
          <w:rFonts w:ascii="宋体" w:hAnsi="宋体" w:cs="宋体"/>
          <w:sz w:val="32"/>
          <w:szCs w:val="32"/>
        </w:rPr>
        <w:t>11</w:t>
      </w:r>
      <w:r>
        <w:rPr>
          <w:rFonts w:ascii="宋体" w:hAnsi="宋体" w:cs="宋体" w:hint="eastAsia"/>
          <w:sz w:val="32"/>
          <w:szCs w:val="32"/>
        </w:rPr>
        <w:t>日召开了有行业部门、行业协会、汽车维修</w:t>
      </w:r>
      <w:r>
        <w:rPr>
          <w:rFonts w:ascii="宋体" w:hAnsi="宋体" w:cs="宋体"/>
          <w:sz w:val="32"/>
          <w:szCs w:val="32"/>
        </w:rPr>
        <w:t>4S</w:t>
      </w:r>
      <w:r>
        <w:rPr>
          <w:rFonts w:ascii="宋体" w:hAnsi="宋体" w:cs="宋体" w:hint="eastAsia"/>
          <w:sz w:val="32"/>
          <w:szCs w:val="32"/>
        </w:rPr>
        <w:t>店、汽车维修综合修理厂的相关人员参加的《汽车维修连锁经营服务规范》地方标准研讨会议，根据与会人员提出的意见和建议，组织进行了进一步的修改，从而提出了该标准的上报稿。</w:t>
      </w:r>
    </w:p>
    <w:p w:rsidR="008B1EBF" w:rsidRDefault="008B1EBF" w:rsidP="00DE23D6">
      <w:pPr>
        <w:ind w:firstLineChars="200" w:firstLine="31680"/>
        <w:rPr>
          <w:rFonts w:ascii="宋体" w:cs="Times New Roman"/>
          <w:b/>
          <w:bCs/>
          <w:sz w:val="32"/>
          <w:szCs w:val="32"/>
        </w:rPr>
      </w:pPr>
      <w:r>
        <w:rPr>
          <w:rFonts w:ascii="宋体" w:hAnsi="宋体" w:cs="宋体" w:hint="eastAsia"/>
          <w:b/>
          <w:bCs/>
          <w:sz w:val="32"/>
          <w:szCs w:val="32"/>
        </w:rPr>
        <w:t>一、修订背景</w:t>
      </w:r>
    </w:p>
    <w:p w:rsidR="008B1EBF" w:rsidRDefault="008B1EBF" w:rsidP="00DE23D6">
      <w:pPr>
        <w:ind w:firstLineChars="200" w:firstLine="31680"/>
        <w:rPr>
          <w:rFonts w:ascii="宋体" w:cs="Times New Roman"/>
          <w:sz w:val="32"/>
          <w:szCs w:val="32"/>
        </w:rPr>
      </w:pPr>
      <w:r>
        <w:rPr>
          <w:rFonts w:ascii="宋体" w:hAnsi="宋体" w:cs="宋体" w:hint="eastAsia"/>
          <w:sz w:val="32"/>
          <w:szCs w:val="32"/>
        </w:rPr>
        <w:t>随着全社会汽车保有量的持续增长，广大车主的汽车维修消费观念更趋理性成熟，消费需求更趋于多样化，个性化、品质化汽车维修服务需求大幅提升。汽车维修业已从单纯的道路运输车辆维修保障行业发展为面向全社会的民生服务业，进入了一个新的发展时期。</w:t>
      </w:r>
    </w:p>
    <w:p w:rsidR="008B1EBF" w:rsidRDefault="008B1EBF" w:rsidP="00DE23D6">
      <w:pPr>
        <w:ind w:firstLineChars="200" w:firstLine="31680"/>
        <w:rPr>
          <w:rFonts w:ascii="宋体" w:cs="Times New Roman"/>
          <w:sz w:val="32"/>
          <w:szCs w:val="32"/>
        </w:rPr>
      </w:pPr>
      <w:r>
        <w:rPr>
          <w:rFonts w:ascii="宋体" w:hAnsi="宋体" w:cs="宋体" w:hint="eastAsia"/>
          <w:sz w:val="32"/>
          <w:szCs w:val="32"/>
        </w:rPr>
        <w:t>移动互联网等技术日新月异，物流与供应链管理技术迅速发展，对传统的汽车维修业已经并将继续产生根本性、革命性的影响，为汽车维修连锁经营模式发展提供了新契机，注入了新动力。连锁快修服务适应市场发展、适应消费需求的优势已充分显现。</w:t>
      </w:r>
    </w:p>
    <w:p w:rsidR="008B1EBF" w:rsidRDefault="008B1EBF" w:rsidP="00DE23D6">
      <w:pPr>
        <w:ind w:firstLineChars="200" w:firstLine="31680"/>
        <w:rPr>
          <w:rFonts w:ascii="宋体" w:cs="Times New Roman"/>
          <w:sz w:val="32"/>
          <w:szCs w:val="32"/>
        </w:rPr>
      </w:pPr>
      <w:r>
        <w:rPr>
          <w:rFonts w:ascii="宋体" w:hAnsi="宋体" w:cs="宋体" w:hint="eastAsia"/>
          <w:sz w:val="32"/>
          <w:szCs w:val="32"/>
        </w:rPr>
        <w:t>为促进汽车维修业发展与人民群众维修服务、汽车消费需求相适应，加快汽车维修业转型升级，提升维修服务质量。交通运输部等十部委“关于促进汽车维修业转型升级</w:t>
      </w:r>
      <w:r>
        <w:rPr>
          <w:rFonts w:ascii="宋体" w:hAnsi="宋体" w:cs="宋体"/>
          <w:sz w:val="32"/>
          <w:szCs w:val="32"/>
        </w:rPr>
        <w:t xml:space="preserve"> </w:t>
      </w:r>
      <w:r>
        <w:rPr>
          <w:rFonts w:ascii="宋体" w:hAnsi="宋体" w:cs="宋体" w:hint="eastAsia"/>
          <w:sz w:val="32"/>
          <w:szCs w:val="32"/>
        </w:rPr>
        <w:t>提高服务质量的指导意见”指出，要积极发挥规划引导作用，在确保安全、环保生产条件下，鼓励企业在大型社区、公共停车场、客货运输站场周边、高速公路服务区及旅游景点服务区布设连锁网点。《机动车维修管理规定》（交通运输部令</w:t>
      </w:r>
      <w:r>
        <w:rPr>
          <w:rFonts w:ascii="宋体" w:hAnsi="宋体" w:cs="宋体"/>
          <w:sz w:val="32"/>
          <w:szCs w:val="32"/>
        </w:rPr>
        <w:t>2016</w:t>
      </w:r>
      <w:r>
        <w:rPr>
          <w:rFonts w:ascii="宋体" w:hAnsi="宋体" w:cs="宋体" w:hint="eastAsia"/>
          <w:sz w:val="32"/>
          <w:szCs w:val="32"/>
        </w:rPr>
        <w:t>年第</w:t>
      </w:r>
      <w:r>
        <w:rPr>
          <w:rFonts w:ascii="宋体" w:hAnsi="宋体" w:cs="宋体"/>
          <w:sz w:val="32"/>
          <w:szCs w:val="32"/>
        </w:rPr>
        <w:t>37</w:t>
      </w:r>
      <w:r>
        <w:rPr>
          <w:rFonts w:ascii="宋体" w:hAnsi="宋体" w:cs="宋体" w:hint="eastAsia"/>
          <w:sz w:val="32"/>
          <w:szCs w:val="32"/>
        </w:rPr>
        <w:t>号）也明确提出要鼓励维修企业实行集约化、专业化、连锁化经营，促进维修业的合理分工和协调发展。有效引导、规范汽车维修连锁经营，促进维修服务网络化建设，更好地服务于经济社会发展和人民群众汽车生活品质提升，是推进汽车维修业规范、健康、可持续发展新形势下，对汽车维修管理提出的迫切要求。</w:t>
      </w:r>
    </w:p>
    <w:p w:rsidR="008B1EBF" w:rsidRDefault="008B1EBF" w:rsidP="00DE23D6">
      <w:pPr>
        <w:ind w:firstLineChars="200" w:firstLine="31680"/>
        <w:rPr>
          <w:rFonts w:ascii="宋体" w:cs="Times New Roman"/>
          <w:b/>
          <w:bCs/>
          <w:sz w:val="32"/>
          <w:szCs w:val="32"/>
        </w:rPr>
      </w:pPr>
      <w:r>
        <w:rPr>
          <w:rFonts w:ascii="宋体" w:hAnsi="宋体" w:cs="宋体" w:hint="eastAsia"/>
          <w:b/>
          <w:bCs/>
          <w:sz w:val="32"/>
          <w:szCs w:val="32"/>
        </w:rPr>
        <w:t>二、修订依据</w:t>
      </w:r>
    </w:p>
    <w:p w:rsidR="008B1EBF" w:rsidRDefault="008B1EBF" w:rsidP="00DE23D6">
      <w:pPr>
        <w:ind w:firstLineChars="200" w:firstLine="31680"/>
        <w:rPr>
          <w:rFonts w:ascii="宋体" w:cs="Times New Roman"/>
          <w:sz w:val="32"/>
          <w:szCs w:val="32"/>
        </w:rPr>
      </w:pPr>
      <w:r>
        <w:rPr>
          <w:rFonts w:ascii="宋体" w:hAnsi="宋体" w:cs="宋体" w:hint="eastAsia"/>
          <w:sz w:val="32"/>
          <w:szCs w:val="32"/>
        </w:rPr>
        <w:t>江西省地方标准《汽车快修业开业条件》（</w:t>
      </w:r>
      <w:r>
        <w:rPr>
          <w:rFonts w:ascii="宋体" w:hAnsi="宋体" w:cs="宋体"/>
          <w:sz w:val="32"/>
          <w:szCs w:val="32"/>
        </w:rPr>
        <w:t>DB/T540-2008</w:t>
      </w:r>
      <w:r>
        <w:rPr>
          <w:rFonts w:ascii="宋体" w:hAnsi="宋体" w:cs="宋体" w:hint="eastAsia"/>
          <w:sz w:val="32"/>
          <w:szCs w:val="32"/>
        </w:rPr>
        <w:t>）是我省从事以汽车一级维护与小修为主要作业内容的汽车快修经营的人员、设施、设备的条件依据，是道路运输管理机构实施汽车快修业管理的地方性技术法规。自实施以来，对于引导、促进、规范全省汽车快修业发展发挥了重要作用。但</w:t>
      </w:r>
      <w:r>
        <w:rPr>
          <w:rFonts w:ascii="宋体" w:hAnsi="宋体" w:cs="宋体"/>
          <w:sz w:val="32"/>
          <w:szCs w:val="32"/>
        </w:rPr>
        <w:t>DB/T540-2008</w:t>
      </w:r>
      <w:r>
        <w:rPr>
          <w:rFonts w:ascii="宋体" w:hAnsi="宋体" w:cs="宋体" w:hint="eastAsia"/>
          <w:sz w:val="32"/>
          <w:szCs w:val="32"/>
        </w:rPr>
        <w:t>在执行中也遇到了一些新情况和新问题，全行业的管理者和经营者对此提出了修改意见和建议。主要有：</w:t>
      </w:r>
    </w:p>
    <w:p w:rsidR="008B1EBF" w:rsidRDefault="008B1EBF" w:rsidP="00DE23D6">
      <w:pPr>
        <w:ind w:firstLineChars="200" w:firstLine="31680"/>
        <w:rPr>
          <w:rFonts w:ascii="宋体" w:cs="Times New Roman"/>
          <w:sz w:val="32"/>
          <w:szCs w:val="32"/>
        </w:rPr>
      </w:pPr>
      <w:r>
        <w:rPr>
          <w:rFonts w:ascii="宋体" w:hAnsi="宋体" w:cs="宋体" w:hint="eastAsia"/>
          <w:sz w:val="32"/>
          <w:szCs w:val="32"/>
        </w:rPr>
        <w:t>１、国家标准《汽车维修开业条件　第２部分：汽车综合小修及专项维修业户》（ＧＢ</w:t>
      </w:r>
      <w:r>
        <w:rPr>
          <w:rFonts w:ascii="宋体" w:hAnsi="宋体" w:cs="宋体"/>
          <w:sz w:val="32"/>
          <w:szCs w:val="32"/>
        </w:rPr>
        <w:t>/</w:t>
      </w:r>
      <w:r>
        <w:rPr>
          <w:rFonts w:ascii="宋体" w:hAnsi="宋体" w:cs="宋体" w:hint="eastAsia"/>
          <w:sz w:val="32"/>
          <w:szCs w:val="32"/>
        </w:rPr>
        <w:t>Ｔ　１６７３９</w:t>
      </w:r>
      <w:r>
        <w:rPr>
          <w:rFonts w:ascii="宋体" w:cs="宋体"/>
          <w:sz w:val="32"/>
          <w:szCs w:val="32"/>
        </w:rPr>
        <w:t>.</w:t>
      </w:r>
      <w:r>
        <w:rPr>
          <w:rFonts w:ascii="宋体" w:hAnsi="宋体" w:cs="宋体" w:hint="eastAsia"/>
          <w:sz w:val="32"/>
          <w:szCs w:val="32"/>
        </w:rPr>
        <w:t>２</w:t>
      </w:r>
      <w:r>
        <w:rPr>
          <w:rFonts w:ascii="宋体" w:hAnsi="宋体" w:cs="宋体"/>
          <w:sz w:val="32"/>
          <w:szCs w:val="32"/>
        </w:rPr>
        <w:t>-2014</w:t>
      </w:r>
      <w:r>
        <w:rPr>
          <w:rFonts w:ascii="宋体" w:hAnsi="宋体" w:cs="宋体" w:hint="eastAsia"/>
          <w:sz w:val="32"/>
          <w:szCs w:val="32"/>
        </w:rPr>
        <w:t>）对汽车维修业的划分没有给出汽车快修的定义。</w:t>
      </w:r>
    </w:p>
    <w:p w:rsidR="008B1EBF" w:rsidRDefault="008B1EBF" w:rsidP="00DE23D6">
      <w:pPr>
        <w:ind w:firstLineChars="200" w:firstLine="31680"/>
        <w:rPr>
          <w:rFonts w:ascii="宋体" w:cs="Times New Roman"/>
          <w:sz w:val="32"/>
          <w:szCs w:val="32"/>
        </w:rPr>
      </w:pPr>
      <w:r>
        <w:rPr>
          <w:rFonts w:ascii="宋体" w:hAnsi="宋体" w:cs="宋体" w:hint="eastAsia"/>
          <w:sz w:val="32"/>
          <w:szCs w:val="32"/>
        </w:rPr>
        <w:t>２、</w:t>
      </w:r>
      <w:r>
        <w:rPr>
          <w:rFonts w:ascii="宋体" w:hAnsi="宋体" w:cs="宋体"/>
          <w:sz w:val="32"/>
          <w:szCs w:val="32"/>
        </w:rPr>
        <w:t>2014</w:t>
      </w:r>
      <w:r>
        <w:rPr>
          <w:rFonts w:ascii="宋体" w:hAnsi="宋体" w:cs="宋体" w:hint="eastAsia"/>
          <w:sz w:val="32"/>
          <w:szCs w:val="32"/>
        </w:rPr>
        <w:t>年</w:t>
      </w:r>
      <w:r>
        <w:rPr>
          <w:rFonts w:ascii="宋体" w:hAnsi="宋体" w:cs="宋体"/>
          <w:sz w:val="32"/>
          <w:szCs w:val="32"/>
        </w:rPr>
        <w:t>9</w:t>
      </w:r>
      <w:r>
        <w:rPr>
          <w:rFonts w:ascii="宋体" w:hAnsi="宋体" w:cs="宋体" w:hint="eastAsia"/>
          <w:sz w:val="32"/>
          <w:szCs w:val="32"/>
        </w:rPr>
        <w:t>月，交通运输部会同国家发改委、商务部、环保部等</w:t>
      </w:r>
      <w:r>
        <w:rPr>
          <w:rFonts w:ascii="宋体" w:hAnsi="宋体" w:cs="宋体"/>
          <w:sz w:val="32"/>
          <w:szCs w:val="32"/>
        </w:rPr>
        <w:t>9</w:t>
      </w:r>
      <w:r>
        <w:rPr>
          <w:rFonts w:ascii="宋体" w:hAnsi="宋体" w:cs="宋体" w:hint="eastAsia"/>
          <w:sz w:val="32"/>
          <w:szCs w:val="32"/>
        </w:rPr>
        <w:t>部委联合印发了《关于促进汽车维修业转型升级</w:t>
      </w:r>
      <w:r>
        <w:rPr>
          <w:rFonts w:ascii="宋体" w:hAnsi="宋体" w:cs="宋体"/>
          <w:sz w:val="32"/>
          <w:szCs w:val="32"/>
        </w:rPr>
        <w:t xml:space="preserve"> </w:t>
      </w:r>
      <w:r>
        <w:rPr>
          <w:rFonts w:ascii="宋体" w:hAnsi="宋体" w:cs="宋体" w:hint="eastAsia"/>
          <w:sz w:val="32"/>
          <w:szCs w:val="32"/>
        </w:rPr>
        <w:t>提升服务质量的指导意见》（交运发〔</w:t>
      </w:r>
      <w:r>
        <w:rPr>
          <w:rFonts w:ascii="宋体" w:hAnsi="宋体" w:cs="宋体"/>
          <w:sz w:val="32"/>
          <w:szCs w:val="32"/>
        </w:rPr>
        <w:t>2014</w:t>
      </w:r>
      <w:r>
        <w:rPr>
          <w:rFonts w:ascii="宋体" w:hAnsi="宋体" w:cs="宋体" w:hint="eastAsia"/>
          <w:sz w:val="32"/>
          <w:szCs w:val="32"/>
        </w:rPr>
        <w:t>〕</w:t>
      </w:r>
      <w:r>
        <w:rPr>
          <w:rFonts w:ascii="宋体" w:hAnsi="宋体" w:cs="宋体"/>
          <w:sz w:val="32"/>
          <w:szCs w:val="32"/>
        </w:rPr>
        <w:t>186</w:t>
      </w:r>
      <w:r>
        <w:rPr>
          <w:rFonts w:ascii="宋体" w:hAnsi="宋体" w:cs="宋体" w:hint="eastAsia"/>
          <w:sz w:val="32"/>
          <w:szCs w:val="32"/>
        </w:rPr>
        <w:t>号）中提出了鼓励汽车维修企业连锁化、规模化、专业化、品牌化发展的方针。</w:t>
      </w:r>
    </w:p>
    <w:p w:rsidR="008B1EBF" w:rsidRDefault="008B1EBF" w:rsidP="00DE23D6">
      <w:pPr>
        <w:ind w:firstLineChars="200" w:firstLine="31680"/>
        <w:rPr>
          <w:rFonts w:ascii="宋体" w:cs="Times New Roman"/>
          <w:sz w:val="32"/>
          <w:szCs w:val="32"/>
        </w:rPr>
      </w:pPr>
      <w:r>
        <w:rPr>
          <w:rFonts w:ascii="宋体" w:hAnsi="宋体" w:cs="宋体" w:hint="eastAsia"/>
          <w:sz w:val="32"/>
          <w:szCs w:val="32"/>
        </w:rPr>
        <w:t>３、国家积极推进简政放权，加强事中事后监管。对汽车维修企业已经实行了“先照后证”制度，简化行政审批，鼓励维修企业创业创新；取消了机动车维修从业人员从业资格，放宽了维修从业人员准入门槛；强化事中事后监管，明确行业主管部门应当加强对机动车维修经营的质量监督和管理。</w:t>
      </w:r>
    </w:p>
    <w:p w:rsidR="008B1EBF" w:rsidRDefault="008B1EBF" w:rsidP="00DE23D6">
      <w:pPr>
        <w:ind w:firstLineChars="200" w:firstLine="31680"/>
        <w:rPr>
          <w:rFonts w:ascii="宋体" w:cs="Times New Roman"/>
          <w:sz w:val="32"/>
          <w:szCs w:val="32"/>
        </w:rPr>
      </w:pPr>
      <w:r>
        <w:rPr>
          <w:rFonts w:ascii="宋体" w:hAnsi="宋体" w:cs="宋体" w:hint="eastAsia"/>
          <w:sz w:val="32"/>
          <w:szCs w:val="32"/>
        </w:rPr>
        <w:t>因此，有必要及时对《汽车快修业开业条件》</w:t>
      </w:r>
      <w:r>
        <w:rPr>
          <w:rFonts w:ascii="宋体" w:hAnsi="宋体" w:cs="宋体"/>
          <w:sz w:val="32"/>
          <w:szCs w:val="32"/>
        </w:rPr>
        <w:t>DB/T540-2008</w:t>
      </w:r>
      <w:r>
        <w:rPr>
          <w:rFonts w:ascii="宋体" w:hAnsi="宋体" w:cs="宋体" w:hint="eastAsia"/>
          <w:sz w:val="32"/>
          <w:szCs w:val="32"/>
        </w:rPr>
        <w:t>进行修订。使标准更具有指导性、适应性和规范性，能够对汽车维修市场的发展起到促进作用。</w:t>
      </w:r>
    </w:p>
    <w:p w:rsidR="008B1EBF" w:rsidRDefault="008B1EBF" w:rsidP="00DE23D6">
      <w:pPr>
        <w:ind w:firstLineChars="200" w:firstLine="31680"/>
        <w:rPr>
          <w:rFonts w:ascii="宋体" w:cs="Times New Roman"/>
          <w:b/>
          <w:bCs/>
          <w:sz w:val="32"/>
          <w:szCs w:val="32"/>
        </w:rPr>
      </w:pPr>
      <w:r>
        <w:rPr>
          <w:rFonts w:ascii="宋体" w:hAnsi="宋体" w:cs="宋体" w:hint="eastAsia"/>
          <w:b/>
          <w:bCs/>
          <w:sz w:val="32"/>
          <w:szCs w:val="32"/>
        </w:rPr>
        <w:t>三、修订内容</w:t>
      </w:r>
    </w:p>
    <w:p w:rsidR="008B1EBF" w:rsidRDefault="008B1EBF" w:rsidP="00DE23D6">
      <w:pPr>
        <w:ind w:firstLineChars="200" w:firstLine="31680"/>
        <w:rPr>
          <w:rFonts w:ascii="宋体" w:cs="Times New Roman"/>
          <w:sz w:val="32"/>
          <w:szCs w:val="32"/>
        </w:rPr>
      </w:pPr>
      <w:r>
        <w:rPr>
          <w:rFonts w:ascii="宋体" w:hAnsi="宋体" w:cs="宋体" w:hint="eastAsia"/>
          <w:sz w:val="32"/>
          <w:szCs w:val="32"/>
        </w:rPr>
        <w:t>《汽车快修业开业条件》（</w:t>
      </w:r>
      <w:r>
        <w:rPr>
          <w:rFonts w:ascii="宋体" w:hAnsi="宋体" w:cs="宋体"/>
          <w:sz w:val="32"/>
          <w:szCs w:val="32"/>
        </w:rPr>
        <w:t>DB/T540-2008</w:t>
      </w:r>
      <w:r>
        <w:rPr>
          <w:rFonts w:ascii="宋体" w:hAnsi="宋体" w:cs="宋体" w:hint="eastAsia"/>
          <w:sz w:val="32"/>
          <w:szCs w:val="32"/>
        </w:rPr>
        <w:t>）的本次修订更加注重当前维修行业发展的特点，并与近年来出台的相关政策、法规以及新技术紧密结合，对标准结构作出了较大的调整，细化经营分类和设备条件，增强了与相关标准的关联性和统一性，提高了可操作性，将更有利于标准的贯彻与执行。其内容主要有以下几方面：</w:t>
      </w:r>
    </w:p>
    <w:p w:rsidR="008B1EBF" w:rsidRDefault="008B1EBF">
      <w:pPr>
        <w:numPr>
          <w:ilvl w:val="0"/>
          <w:numId w:val="1"/>
        </w:numPr>
        <w:rPr>
          <w:rFonts w:ascii="宋体" w:cs="Times New Roman"/>
          <w:sz w:val="32"/>
          <w:szCs w:val="32"/>
        </w:rPr>
      </w:pPr>
      <w:r>
        <w:rPr>
          <w:rFonts w:ascii="宋体" w:hAnsi="宋体" w:cs="宋体" w:hint="eastAsia"/>
          <w:sz w:val="32"/>
          <w:szCs w:val="32"/>
        </w:rPr>
        <w:t>将标准名称修订为《汽车维修连锁经营规范》。</w:t>
      </w:r>
    </w:p>
    <w:p w:rsidR="008B1EBF" w:rsidRDefault="008B1EBF">
      <w:pPr>
        <w:rPr>
          <w:rFonts w:ascii="宋体" w:cs="Times New Roman"/>
          <w:sz w:val="32"/>
          <w:szCs w:val="32"/>
        </w:rPr>
      </w:pPr>
      <w:r>
        <w:rPr>
          <w:rFonts w:ascii="宋体" w:hAnsi="宋体" w:cs="宋体" w:hint="eastAsia"/>
          <w:sz w:val="32"/>
          <w:szCs w:val="32"/>
        </w:rPr>
        <w:t>替代原来的《汽车快修业开业条件》。</w:t>
      </w:r>
    </w:p>
    <w:p w:rsidR="008B1EBF" w:rsidRDefault="008B1EBF">
      <w:pPr>
        <w:ind w:firstLine="630"/>
        <w:rPr>
          <w:rFonts w:ascii="宋体" w:cs="Times New Roman"/>
          <w:sz w:val="32"/>
          <w:szCs w:val="32"/>
        </w:rPr>
      </w:pPr>
      <w:r>
        <w:rPr>
          <w:rFonts w:ascii="宋体" w:hAnsi="宋体" w:cs="宋体" w:hint="eastAsia"/>
          <w:sz w:val="32"/>
          <w:szCs w:val="32"/>
        </w:rPr>
        <w:t>２、前言部分主要是对替代标准相比主要变化内容的解释。</w:t>
      </w:r>
    </w:p>
    <w:p w:rsidR="008B1EBF" w:rsidRDefault="008B1EBF">
      <w:pPr>
        <w:ind w:firstLine="630"/>
        <w:rPr>
          <w:rFonts w:ascii="宋体" w:cs="Times New Roman"/>
          <w:sz w:val="32"/>
          <w:szCs w:val="32"/>
        </w:rPr>
      </w:pPr>
      <w:r>
        <w:rPr>
          <w:rFonts w:ascii="宋体" w:hAnsi="宋体" w:cs="宋体"/>
          <w:sz w:val="32"/>
          <w:szCs w:val="32"/>
        </w:rPr>
        <w:t>3</w:t>
      </w:r>
      <w:r>
        <w:rPr>
          <w:rFonts w:ascii="宋体" w:hAnsi="宋体" w:cs="宋体" w:hint="eastAsia"/>
          <w:sz w:val="32"/>
          <w:szCs w:val="32"/>
        </w:rPr>
        <w:t>、本次修订标准共有</w:t>
      </w:r>
      <w:r>
        <w:rPr>
          <w:rFonts w:ascii="宋体" w:hAnsi="宋体" w:cs="宋体"/>
          <w:sz w:val="32"/>
          <w:szCs w:val="32"/>
        </w:rPr>
        <w:t>9</w:t>
      </w:r>
      <w:r>
        <w:rPr>
          <w:rFonts w:ascii="宋体" w:hAnsi="宋体" w:cs="宋体" w:hint="eastAsia"/>
          <w:sz w:val="32"/>
          <w:szCs w:val="32"/>
        </w:rPr>
        <w:t>个方面的内容。所规定的内容既是行业管理部门对维修连锁经营审核和管理的依据，也是申请维修连锁经营应当达到的基本要求，同时也是从事汽车维修连锁经营业户应遵守的服务规范。</w:t>
      </w:r>
    </w:p>
    <w:p w:rsidR="008B1EBF" w:rsidRDefault="008B1EBF">
      <w:pPr>
        <w:ind w:firstLine="630"/>
        <w:rPr>
          <w:rFonts w:ascii="宋体" w:cs="Times New Roman"/>
          <w:sz w:val="32"/>
          <w:szCs w:val="32"/>
        </w:rPr>
      </w:pPr>
      <w:r>
        <w:rPr>
          <w:rFonts w:ascii="宋体" w:hAnsi="宋体" w:cs="宋体" w:hint="eastAsia"/>
          <w:b/>
          <w:bCs/>
          <w:sz w:val="32"/>
          <w:szCs w:val="32"/>
        </w:rPr>
        <w:t>（</w:t>
      </w:r>
      <w:r>
        <w:rPr>
          <w:rFonts w:ascii="宋体" w:hAnsi="宋体" w:cs="宋体"/>
          <w:b/>
          <w:bCs/>
          <w:sz w:val="32"/>
          <w:szCs w:val="32"/>
        </w:rPr>
        <w:t>1</w:t>
      </w:r>
      <w:r>
        <w:rPr>
          <w:rFonts w:ascii="宋体" w:hAnsi="宋体" w:cs="宋体" w:hint="eastAsia"/>
          <w:b/>
          <w:bCs/>
          <w:sz w:val="32"/>
          <w:szCs w:val="32"/>
        </w:rPr>
        <w:t>）范围</w:t>
      </w:r>
      <w:r>
        <w:rPr>
          <w:rFonts w:ascii="宋体" w:hAnsi="宋体" w:cs="宋体" w:hint="eastAsia"/>
          <w:sz w:val="32"/>
          <w:szCs w:val="32"/>
        </w:rPr>
        <w:t>：主要是解释了本标准规定的汽车维修连锁经营的内容和适用范围。</w:t>
      </w:r>
    </w:p>
    <w:p w:rsidR="008B1EBF" w:rsidRDefault="008B1EBF" w:rsidP="00DE23D6">
      <w:pPr>
        <w:ind w:firstLineChars="200" w:firstLine="31680"/>
        <w:rPr>
          <w:rFonts w:ascii="宋体" w:cs="Times New Roman"/>
          <w:sz w:val="32"/>
          <w:szCs w:val="32"/>
        </w:rPr>
      </w:pPr>
      <w:r>
        <w:rPr>
          <w:rFonts w:ascii="宋体" w:cs="宋体" w:hint="eastAsia"/>
          <w:b/>
          <w:bCs/>
          <w:sz w:val="32"/>
          <w:szCs w:val="32"/>
        </w:rPr>
        <w:t>（</w:t>
      </w:r>
      <w:r>
        <w:rPr>
          <w:rFonts w:ascii="宋体" w:cs="宋体"/>
          <w:b/>
          <w:bCs/>
          <w:sz w:val="32"/>
          <w:szCs w:val="32"/>
        </w:rPr>
        <w:t>2</w:t>
      </w:r>
      <w:r>
        <w:rPr>
          <w:rFonts w:ascii="宋体" w:cs="宋体" w:hint="eastAsia"/>
          <w:b/>
          <w:bCs/>
          <w:sz w:val="32"/>
          <w:szCs w:val="32"/>
        </w:rPr>
        <w:t>）规范性引用文件：</w:t>
      </w:r>
      <w:r>
        <w:rPr>
          <w:rFonts w:ascii="宋体" w:cs="宋体" w:hint="eastAsia"/>
          <w:sz w:val="32"/>
          <w:szCs w:val="32"/>
        </w:rPr>
        <w:t>比原标准增加了</w:t>
      </w:r>
      <w:r>
        <w:rPr>
          <w:rFonts w:ascii="宋体" w:cs="宋体"/>
          <w:sz w:val="32"/>
          <w:szCs w:val="32"/>
        </w:rPr>
        <w:t>5</w:t>
      </w:r>
      <w:r>
        <w:rPr>
          <w:rFonts w:ascii="宋体" w:cs="宋体" w:hint="eastAsia"/>
          <w:sz w:val="32"/>
          <w:szCs w:val="32"/>
        </w:rPr>
        <w:t>个相关文件。</w:t>
      </w:r>
    </w:p>
    <w:p w:rsidR="008B1EBF" w:rsidRDefault="008B1EBF" w:rsidP="00DE23D6">
      <w:pPr>
        <w:ind w:firstLineChars="150" w:firstLine="31680"/>
        <w:rPr>
          <w:rFonts w:ascii="宋体" w:cs="Times New Roman"/>
          <w:kern w:val="0"/>
          <w:sz w:val="32"/>
          <w:szCs w:val="32"/>
        </w:rPr>
      </w:pPr>
      <w:r>
        <w:rPr>
          <w:rFonts w:ascii="宋体" w:hAnsi="宋体" w:cs="宋体"/>
          <w:color w:val="333333"/>
          <w:kern w:val="0"/>
          <w:sz w:val="32"/>
          <w:szCs w:val="32"/>
        </w:rPr>
        <w:t xml:space="preserve"> </w:t>
      </w:r>
      <w:r>
        <w:rPr>
          <w:rFonts w:ascii="宋体" w:hAnsi="宋体" w:cs="宋体"/>
          <w:kern w:val="0"/>
          <w:sz w:val="32"/>
          <w:szCs w:val="32"/>
        </w:rPr>
        <w:t xml:space="preserve">GB/T16739.1  </w:t>
      </w:r>
      <w:r>
        <w:rPr>
          <w:rFonts w:ascii="宋体" w:hAnsi="宋体" w:cs="宋体" w:hint="eastAsia"/>
          <w:kern w:val="0"/>
          <w:sz w:val="32"/>
          <w:szCs w:val="32"/>
        </w:rPr>
        <w:t>汽车维修业开业条件</w:t>
      </w:r>
      <w:r>
        <w:rPr>
          <w:rFonts w:ascii="宋体" w:hAnsi="宋体" w:cs="宋体"/>
          <w:kern w:val="0"/>
          <w:sz w:val="32"/>
          <w:szCs w:val="32"/>
        </w:rPr>
        <w:t xml:space="preserve"> </w:t>
      </w:r>
      <w:r>
        <w:rPr>
          <w:rFonts w:ascii="宋体" w:hAnsi="宋体" w:cs="宋体" w:hint="eastAsia"/>
          <w:kern w:val="0"/>
          <w:sz w:val="32"/>
          <w:szCs w:val="32"/>
        </w:rPr>
        <w:t>第</w:t>
      </w:r>
      <w:r>
        <w:rPr>
          <w:rFonts w:ascii="宋体" w:hAnsi="宋体" w:cs="宋体"/>
          <w:kern w:val="0"/>
          <w:sz w:val="32"/>
          <w:szCs w:val="32"/>
        </w:rPr>
        <w:t>1</w:t>
      </w:r>
      <w:r>
        <w:rPr>
          <w:rFonts w:ascii="宋体" w:hAnsi="宋体" w:cs="宋体" w:hint="eastAsia"/>
          <w:kern w:val="0"/>
          <w:sz w:val="32"/>
          <w:szCs w:val="32"/>
        </w:rPr>
        <w:t>部分：汽车整车维修企业</w:t>
      </w:r>
      <w:r>
        <w:rPr>
          <w:rFonts w:ascii="宋体" w:hAnsi="宋体" w:cs="宋体"/>
          <w:kern w:val="0"/>
          <w:sz w:val="32"/>
          <w:szCs w:val="32"/>
        </w:rPr>
        <w:t xml:space="preserve"> </w:t>
      </w:r>
    </w:p>
    <w:p w:rsidR="008B1EBF" w:rsidRDefault="008B1EBF" w:rsidP="00DE23D6">
      <w:pPr>
        <w:ind w:firstLineChars="200" w:firstLine="31680"/>
        <w:rPr>
          <w:rFonts w:ascii="宋体" w:cs="Times New Roman"/>
          <w:kern w:val="0"/>
          <w:sz w:val="32"/>
          <w:szCs w:val="32"/>
        </w:rPr>
      </w:pPr>
      <w:r>
        <w:rPr>
          <w:rFonts w:ascii="宋体" w:hAnsi="宋体" w:cs="宋体"/>
          <w:kern w:val="0"/>
          <w:sz w:val="32"/>
          <w:szCs w:val="32"/>
        </w:rPr>
        <w:t xml:space="preserve">GB/T16739.2  </w:t>
      </w:r>
      <w:r>
        <w:rPr>
          <w:rFonts w:ascii="宋体" w:hAnsi="宋体" w:cs="宋体" w:hint="eastAsia"/>
          <w:kern w:val="0"/>
          <w:sz w:val="32"/>
          <w:szCs w:val="32"/>
        </w:rPr>
        <w:t>汽车维修业开业条件</w:t>
      </w:r>
      <w:r>
        <w:rPr>
          <w:rFonts w:ascii="宋体" w:hAnsi="宋体" w:cs="宋体"/>
          <w:kern w:val="0"/>
          <w:sz w:val="32"/>
          <w:szCs w:val="32"/>
        </w:rPr>
        <w:t xml:space="preserve"> </w:t>
      </w:r>
      <w:r>
        <w:rPr>
          <w:rFonts w:ascii="宋体" w:hAnsi="宋体" w:cs="宋体" w:hint="eastAsia"/>
          <w:kern w:val="0"/>
          <w:sz w:val="32"/>
          <w:szCs w:val="32"/>
        </w:rPr>
        <w:t>第</w:t>
      </w:r>
      <w:r>
        <w:rPr>
          <w:rFonts w:ascii="宋体" w:hAnsi="宋体" w:cs="宋体"/>
          <w:kern w:val="0"/>
          <w:sz w:val="32"/>
          <w:szCs w:val="32"/>
        </w:rPr>
        <w:t>2</w:t>
      </w:r>
      <w:r>
        <w:rPr>
          <w:rFonts w:ascii="宋体" w:hAnsi="宋体" w:cs="宋体" w:hint="eastAsia"/>
          <w:kern w:val="0"/>
          <w:sz w:val="32"/>
          <w:szCs w:val="32"/>
        </w:rPr>
        <w:t>部分：汽车专项维修业户</w:t>
      </w:r>
      <w:r>
        <w:rPr>
          <w:rFonts w:ascii="宋体" w:hAnsi="宋体" w:cs="宋体"/>
          <w:kern w:val="0"/>
          <w:sz w:val="32"/>
          <w:szCs w:val="32"/>
        </w:rPr>
        <w:t xml:space="preserve"> </w:t>
      </w:r>
    </w:p>
    <w:p w:rsidR="008B1EBF" w:rsidRDefault="008B1EBF" w:rsidP="00DE23D6">
      <w:pPr>
        <w:ind w:firstLineChars="200" w:firstLine="31680"/>
        <w:rPr>
          <w:rFonts w:ascii="宋体" w:cs="Times New Roman"/>
          <w:kern w:val="0"/>
          <w:sz w:val="32"/>
          <w:szCs w:val="32"/>
        </w:rPr>
      </w:pPr>
      <w:r>
        <w:rPr>
          <w:rFonts w:ascii="宋体" w:hAnsi="宋体" w:cs="宋体"/>
          <w:kern w:val="0"/>
          <w:sz w:val="32"/>
          <w:szCs w:val="32"/>
        </w:rPr>
        <w:t xml:space="preserve">GB/T18344    </w:t>
      </w:r>
      <w:r>
        <w:rPr>
          <w:rFonts w:ascii="宋体" w:hAnsi="宋体" w:cs="宋体" w:hint="eastAsia"/>
          <w:kern w:val="0"/>
          <w:sz w:val="32"/>
          <w:szCs w:val="32"/>
        </w:rPr>
        <w:t>汽车维护、检测、诊断技术规范</w:t>
      </w:r>
    </w:p>
    <w:p w:rsidR="008B1EBF" w:rsidRDefault="008B1EBF" w:rsidP="00DE23D6">
      <w:pPr>
        <w:ind w:firstLineChars="200" w:firstLine="31680"/>
        <w:rPr>
          <w:rFonts w:ascii="宋体" w:cs="Times New Roman"/>
          <w:kern w:val="0"/>
          <w:sz w:val="32"/>
          <w:szCs w:val="32"/>
        </w:rPr>
      </w:pPr>
      <w:r>
        <w:rPr>
          <w:rFonts w:ascii="宋体" w:hAnsi="宋体" w:cs="宋体"/>
          <w:kern w:val="0"/>
          <w:sz w:val="32"/>
          <w:szCs w:val="32"/>
        </w:rPr>
        <w:t xml:space="preserve">GB/T21338    </w:t>
      </w:r>
      <w:r>
        <w:rPr>
          <w:rFonts w:ascii="宋体" w:hAnsi="宋体" w:cs="宋体" w:hint="eastAsia"/>
          <w:kern w:val="0"/>
          <w:sz w:val="32"/>
          <w:szCs w:val="32"/>
        </w:rPr>
        <w:t>机动车维修从业人员从业资格条件</w:t>
      </w:r>
    </w:p>
    <w:p w:rsidR="008B1EBF" w:rsidRDefault="008B1EBF" w:rsidP="00DE23D6">
      <w:pPr>
        <w:ind w:firstLineChars="200" w:firstLine="31680"/>
        <w:rPr>
          <w:rFonts w:ascii="宋体" w:cs="Times New Roman"/>
          <w:kern w:val="0"/>
          <w:sz w:val="32"/>
          <w:szCs w:val="32"/>
        </w:rPr>
      </w:pPr>
      <w:r>
        <w:rPr>
          <w:rFonts w:ascii="宋体" w:hAnsi="宋体" w:cs="宋体"/>
          <w:kern w:val="0"/>
          <w:sz w:val="32"/>
          <w:szCs w:val="32"/>
        </w:rPr>
        <w:t xml:space="preserve">JT/T816     </w:t>
      </w:r>
      <w:r>
        <w:rPr>
          <w:rFonts w:ascii="宋体" w:hAnsi="宋体" w:cs="宋体" w:hint="eastAsia"/>
          <w:kern w:val="0"/>
          <w:sz w:val="32"/>
          <w:szCs w:val="32"/>
        </w:rPr>
        <w:t>机动车维修服务规范</w:t>
      </w:r>
    </w:p>
    <w:p w:rsidR="008B1EBF" w:rsidRDefault="008B1EBF" w:rsidP="00DE23D6">
      <w:pPr>
        <w:ind w:firstLineChars="149" w:firstLine="31680"/>
        <w:rPr>
          <w:rFonts w:cs="Times New Roman"/>
        </w:rPr>
      </w:pPr>
      <w:r>
        <w:rPr>
          <w:rFonts w:ascii="宋体" w:hAnsi="宋体" w:cs="宋体" w:hint="eastAsia"/>
          <w:b/>
          <w:bCs/>
          <w:kern w:val="0"/>
          <w:sz w:val="32"/>
          <w:szCs w:val="32"/>
        </w:rPr>
        <w:t>（</w:t>
      </w:r>
      <w:r>
        <w:rPr>
          <w:rFonts w:ascii="宋体" w:hAnsi="宋体" w:cs="宋体"/>
          <w:b/>
          <w:bCs/>
          <w:kern w:val="0"/>
          <w:sz w:val="32"/>
          <w:szCs w:val="32"/>
        </w:rPr>
        <w:t>3</w:t>
      </w:r>
      <w:r>
        <w:rPr>
          <w:rFonts w:ascii="宋体" w:hAnsi="宋体" w:cs="宋体" w:hint="eastAsia"/>
          <w:b/>
          <w:bCs/>
          <w:kern w:val="0"/>
          <w:sz w:val="32"/>
          <w:szCs w:val="32"/>
        </w:rPr>
        <w:t>）术语和定义：</w:t>
      </w:r>
      <w:r>
        <w:rPr>
          <w:rFonts w:ascii="宋体" w:hAnsi="宋体" w:cs="宋体" w:hint="eastAsia"/>
          <w:kern w:val="0"/>
          <w:sz w:val="32"/>
          <w:szCs w:val="32"/>
        </w:rPr>
        <w:t>对汽车维修连锁经营、总部和网点（业户）进行了定义。</w:t>
      </w:r>
    </w:p>
    <w:p w:rsidR="008B1EBF" w:rsidRDefault="008B1EBF">
      <w:pPr>
        <w:rPr>
          <w:rFonts w:ascii="宋体" w:cs="Times New Roman"/>
          <w:kern w:val="0"/>
          <w:sz w:val="32"/>
          <w:szCs w:val="32"/>
        </w:rPr>
      </w:pPr>
      <w:r>
        <w:rPr>
          <w:rFonts w:ascii="宋体" w:hAnsi="宋体" w:cs="宋体"/>
          <w:kern w:val="0"/>
          <w:sz w:val="32"/>
          <w:szCs w:val="32"/>
        </w:rPr>
        <w:t xml:space="preserve">   </w:t>
      </w:r>
      <w:r>
        <w:rPr>
          <w:rFonts w:ascii="宋体" w:hAnsi="宋体" w:cs="宋体" w:hint="eastAsia"/>
          <w:b/>
          <w:bCs/>
          <w:kern w:val="0"/>
          <w:sz w:val="32"/>
          <w:szCs w:val="32"/>
        </w:rPr>
        <w:t>（</w:t>
      </w:r>
      <w:r>
        <w:rPr>
          <w:rFonts w:ascii="宋体" w:hAnsi="宋体" w:cs="宋体"/>
          <w:b/>
          <w:bCs/>
          <w:kern w:val="0"/>
          <w:sz w:val="32"/>
          <w:szCs w:val="32"/>
        </w:rPr>
        <w:t>4</w:t>
      </w:r>
      <w:r>
        <w:rPr>
          <w:rFonts w:ascii="宋体" w:hAnsi="宋体" w:cs="宋体" w:hint="eastAsia"/>
          <w:b/>
          <w:bCs/>
          <w:kern w:val="0"/>
          <w:sz w:val="32"/>
          <w:szCs w:val="32"/>
        </w:rPr>
        <w:t>）经营分类和连锁形式：</w:t>
      </w:r>
      <w:r>
        <w:rPr>
          <w:rFonts w:ascii="宋体" w:hAnsi="宋体" w:cs="宋体" w:hint="eastAsia"/>
          <w:kern w:val="0"/>
          <w:sz w:val="32"/>
          <w:szCs w:val="32"/>
        </w:rPr>
        <w:t>对汽车维修连锁经营分类和连锁形式进行了定义和规范。</w:t>
      </w:r>
    </w:p>
    <w:p w:rsidR="008B1EBF" w:rsidRDefault="008B1EBF">
      <w:pPr>
        <w:rPr>
          <w:rFonts w:ascii="宋体" w:cs="Times New Roman"/>
          <w:kern w:val="0"/>
          <w:sz w:val="32"/>
          <w:szCs w:val="32"/>
        </w:rPr>
      </w:pPr>
      <w:r>
        <w:rPr>
          <w:rFonts w:ascii="宋体" w:hAnsi="宋体" w:cs="宋体"/>
          <w:kern w:val="0"/>
          <w:sz w:val="32"/>
          <w:szCs w:val="32"/>
        </w:rPr>
        <w:t xml:space="preserve">    </w:t>
      </w:r>
      <w:r>
        <w:rPr>
          <w:rFonts w:ascii="宋体" w:hAnsi="宋体" w:cs="宋体" w:hint="eastAsia"/>
          <w:b/>
          <w:bCs/>
          <w:kern w:val="0"/>
          <w:sz w:val="32"/>
          <w:szCs w:val="32"/>
        </w:rPr>
        <w:t>（</w:t>
      </w:r>
      <w:r>
        <w:rPr>
          <w:rFonts w:ascii="宋体" w:hAnsi="宋体" w:cs="宋体"/>
          <w:b/>
          <w:bCs/>
          <w:kern w:val="0"/>
          <w:sz w:val="32"/>
          <w:szCs w:val="32"/>
        </w:rPr>
        <w:t>5</w:t>
      </w:r>
      <w:r>
        <w:rPr>
          <w:rFonts w:ascii="宋体" w:hAnsi="宋体" w:cs="宋体" w:hint="eastAsia"/>
          <w:b/>
          <w:bCs/>
          <w:kern w:val="0"/>
          <w:sz w:val="32"/>
          <w:szCs w:val="32"/>
        </w:rPr>
        <w:t>）总要求：</w:t>
      </w:r>
      <w:r>
        <w:rPr>
          <w:rFonts w:ascii="宋体" w:hAnsi="宋体" w:cs="宋体" w:hint="eastAsia"/>
          <w:kern w:val="0"/>
          <w:sz w:val="32"/>
          <w:szCs w:val="32"/>
        </w:rPr>
        <w:t>对汽车维修连锁经营企业（业户）经营服务的总体要求。</w:t>
      </w:r>
    </w:p>
    <w:p w:rsidR="008B1EBF" w:rsidRDefault="008B1EBF">
      <w:pPr>
        <w:rPr>
          <w:rFonts w:ascii="宋体" w:cs="Times New Roman"/>
          <w:kern w:val="0"/>
          <w:sz w:val="32"/>
          <w:szCs w:val="32"/>
        </w:rPr>
      </w:pPr>
      <w:r>
        <w:rPr>
          <w:rFonts w:ascii="宋体" w:hAnsi="宋体" w:cs="宋体"/>
          <w:kern w:val="0"/>
          <w:sz w:val="32"/>
          <w:szCs w:val="32"/>
        </w:rPr>
        <w:t xml:space="preserve">    </w:t>
      </w:r>
      <w:r>
        <w:rPr>
          <w:rFonts w:ascii="宋体" w:hAnsi="宋体" w:cs="宋体" w:hint="eastAsia"/>
          <w:b/>
          <w:bCs/>
          <w:kern w:val="0"/>
          <w:sz w:val="32"/>
          <w:szCs w:val="32"/>
        </w:rPr>
        <w:t>（</w:t>
      </w:r>
      <w:r>
        <w:rPr>
          <w:rFonts w:ascii="宋体" w:hAnsi="宋体" w:cs="宋体"/>
          <w:b/>
          <w:bCs/>
          <w:kern w:val="0"/>
          <w:sz w:val="32"/>
          <w:szCs w:val="32"/>
        </w:rPr>
        <w:t>6</w:t>
      </w:r>
      <w:r>
        <w:rPr>
          <w:rFonts w:ascii="宋体" w:hAnsi="宋体" w:cs="宋体" w:hint="eastAsia"/>
          <w:b/>
          <w:bCs/>
          <w:kern w:val="0"/>
          <w:sz w:val="32"/>
          <w:szCs w:val="32"/>
        </w:rPr>
        <w:t>）经营许可：</w:t>
      </w:r>
      <w:r>
        <w:rPr>
          <w:rFonts w:ascii="宋体" w:hAnsi="宋体" w:cs="宋体" w:hint="eastAsia"/>
          <w:kern w:val="0"/>
          <w:sz w:val="32"/>
          <w:szCs w:val="32"/>
        </w:rPr>
        <w:t>对汽车维修连锁经营企业（业户）经营许可申请所必备的材料。</w:t>
      </w:r>
    </w:p>
    <w:p w:rsidR="008B1EBF" w:rsidRDefault="008B1EBF">
      <w:pPr>
        <w:rPr>
          <w:rFonts w:ascii="宋体" w:cs="Times New Roman"/>
          <w:kern w:val="0"/>
          <w:sz w:val="32"/>
          <w:szCs w:val="32"/>
        </w:rPr>
      </w:pPr>
      <w:r>
        <w:rPr>
          <w:rFonts w:ascii="宋体" w:hAnsi="宋体" w:cs="宋体"/>
          <w:kern w:val="0"/>
          <w:sz w:val="32"/>
          <w:szCs w:val="32"/>
        </w:rPr>
        <w:t xml:space="preserve">    </w:t>
      </w:r>
      <w:r>
        <w:rPr>
          <w:rFonts w:ascii="宋体" w:hAnsi="宋体" w:cs="宋体" w:hint="eastAsia"/>
          <w:b/>
          <w:bCs/>
          <w:kern w:val="0"/>
          <w:sz w:val="32"/>
          <w:szCs w:val="32"/>
        </w:rPr>
        <w:t>（</w:t>
      </w:r>
      <w:r>
        <w:rPr>
          <w:rFonts w:ascii="宋体" w:hAnsi="宋体" w:cs="宋体"/>
          <w:b/>
          <w:bCs/>
          <w:kern w:val="0"/>
          <w:sz w:val="32"/>
          <w:szCs w:val="32"/>
        </w:rPr>
        <w:t>7</w:t>
      </w:r>
      <w:r>
        <w:rPr>
          <w:rFonts w:ascii="宋体" w:hAnsi="宋体" w:cs="宋体" w:hint="eastAsia"/>
          <w:b/>
          <w:bCs/>
          <w:kern w:val="0"/>
          <w:sz w:val="32"/>
          <w:szCs w:val="32"/>
        </w:rPr>
        <w:t>）经营条件：</w:t>
      </w:r>
      <w:r>
        <w:rPr>
          <w:rFonts w:ascii="宋体" w:hAnsi="宋体" w:cs="宋体" w:hint="eastAsia"/>
          <w:kern w:val="0"/>
          <w:sz w:val="32"/>
          <w:szCs w:val="32"/>
        </w:rPr>
        <w:t>对汽车维修连锁经营总部和业户（网点）所具备的经营条件。包括设备、设施、人员等方面的条件。</w:t>
      </w:r>
    </w:p>
    <w:p w:rsidR="008B1EBF" w:rsidRDefault="008B1EBF" w:rsidP="00DE23D6">
      <w:pPr>
        <w:ind w:firstLineChars="200" w:firstLine="31680"/>
        <w:rPr>
          <w:rFonts w:ascii="宋体" w:cs="Times New Roman"/>
          <w:kern w:val="0"/>
          <w:sz w:val="32"/>
          <w:szCs w:val="32"/>
        </w:rPr>
      </w:pPr>
      <w:r>
        <w:rPr>
          <w:rFonts w:ascii="宋体" w:hAnsi="宋体" w:cs="宋体" w:hint="eastAsia"/>
          <w:b/>
          <w:bCs/>
          <w:kern w:val="0"/>
          <w:sz w:val="32"/>
          <w:szCs w:val="32"/>
        </w:rPr>
        <w:t>（</w:t>
      </w:r>
      <w:r>
        <w:rPr>
          <w:rFonts w:ascii="宋体" w:hAnsi="宋体" w:cs="宋体"/>
          <w:b/>
          <w:bCs/>
          <w:kern w:val="0"/>
          <w:sz w:val="32"/>
          <w:szCs w:val="32"/>
        </w:rPr>
        <w:t>8</w:t>
      </w:r>
      <w:r>
        <w:rPr>
          <w:rFonts w:ascii="宋体" w:hAnsi="宋体" w:cs="宋体" w:hint="eastAsia"/>
          <w:b/>
          <w:bCs/>
          <w:kern w:val="0"/>
          <w:sz w:val="32"/>
          <w:szCs w:val="32"/>
        </w:rPr>
        <w:t>）经营管理：</w:t>
      </w:r>
      <w:r>
        <w:rPr>
          <w:rFonts w:ascii="宋体" w:hAnsi="宋体" w:cs="宋体" w:hint="eastAsia"/>
          <w:kern w:val="0"/>
          <w:sz w:val="32"/>
          <w:szCs w:val="32"/>
        </w:rPr>
        <w:t>对汽车维修连锁经营企业（业户）在经营管理中的要求。</w:t>
      </w:r>
    </w:p>
    <w:p w:rsidR="008B1EBF" w:rsidRDefault="008B1EBF" w:rsidP="00DE23D6">
      <w:pPr>
        <w:ind w:firstLineChars="200" w:firstLine="31680"/>
        <w:rPr>
          <w:rFonts w:ascii="宋体" w:cs="Times New Roman"/>
          <w:color w:val="333333"/>
          <w:kern w:val="0"/>
        </w:rPr>
      </w:pPr>
      <w:r>
        <w:rPr>
          <w:rFonts w:ascii="宋体" w:hAnsi="宋体" w:cs="宋体" w:hint="eastAsia"/>
          <w:b/>
          <w:bCs/>
          <w:kern w:val="0"/>
          <w:sz w:val="32"/>
          <w:szCs w:val="32"/>
        </w:rPr>
        <w:t>（</w:t>
      </w:r>
      <w:r>
        <w:rPr>
          <w:rFonts w:ascii="宋体" w:hAnsi="宋体" w:cs="宋体"/>
          <w:b/>
          <w:bCs/>
          <w:kern w:val="0"/>
          <w:sz w:val="32"/>
          <w:szCs w:val="32"/>
        </w:rPr>
        <w:t>9</w:t>
      </w:r>
      <w:r>
        <w:rPr>
          <w:rFonts w:ascii="宋体" w:hAnsi="宋体" w:cs="宋体" w:hint="eastAsia"/>
          <w:b/>
          <w:bCs/>
          <w:kern w:val="0"/>
          <w:sz w:val="32"/>
          <w:szCs w:val="32"/>
        </w:rPr>
        <w:t>）服务质量管理：</w:t>
      </w:r>
      <w:r>
        <w:rPr>
          <w:rFonts w:ascii="宋体" w:hAnsi="宋体" w:cs="宋体" w:hint="eastAsia"/>
          <w:kern w:val="0"/>
          <w:sz w:val="32"/>
          <w:szCs w:val="32"/>
        </w:rPr>
        <w:t>对汽车维修连锁经营企业（业户）在服务质量管理过程中应公示的信息、业务流程和质量管理进行了规范和要求。</w:t>
      </w:r>
    </w:p>
    <w:p w:rsidR="008B1EBF" w:rsidRDefault="008B1EBF">
      <w:pPr>
        <w:rPr>
          <w:rFonts w:cs="Times New Roman"/>
        </w:rPr>
      </w:pPr>
    </w:p>
    <w:sectPr w:rsidR="008B1EBF" w:rsidSect="004D63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7593F"/>
    <w:multiLevelType w:val="multilevel"/>
    <w:tmpl w:val="2AB7593F"/>
    <w:lvl w:ilvl="0">
      <w:start w:val="1"/>
      <w:numFmt w:val="decimalFullWidth"/>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33B"/>
    <w:rsid w:val="004C7033"/>
    <w:rsid w:val="004D633B"/>
    <w:rsid w:val="005C58BF"/>
    <w:rsid w:val="00892D17"/>
    <w:rsid w:val="008B1EBF"/>
    <w:rsid w:val="00907C9B"/>
    <w:rsid w:val="00A271F1"/>
    <w:rsid w:val="00AA75EF"/>
    <w:rsid w:val="00C559B6"/>
    <w:rsid w:val="00DE23D6"/>
    <w:rsid w:val="07084CE7"/>
    <w:rsid w:val="0E333234"/>
    <w:rsid w:val="3445688C"/>
    <w:rsid w:val="38A010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3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360</Words>
  <Characters>2057</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罗志明</cp:lastModifiedBy>
  <cp:revision>3</cp:revision>
  <dcterms:created xsi:type="dcterms:W3CDTF">2014-10-29T12:08:00Z</dcterms:created>
  <dcterms:modified xsi:type="dcterms:W3CDTF">2017-06-13T03:05:00Z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