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A2" w:rsidRDefault="001D38A2">
      <w:pPr>
        <w:pStyle w:val="afffffd"/>
        <w:framePr w:wrap="around"/>
      </w:pPr>
      <w:r>
        <w:rPr>
          <w:rFonts w:hAnsi="黑体"/>
        </w:rPr>
        <w:t>ICS</w:t>
      </w:r>
      <w:r>
        <w:rPr>
          <w:rFonts w:ascii="MS Mincho" w:eastAsia="MS Mincho" w:hAnsi="MS Mincho" w:cs="MS Mincho" w:hint="eastAsia"/>
        </w:rPr>
        <w:t> </w:t>
      </w:r>
      <w:r>
        <w:rPr>
          <w:rFonts w:hint="eastAsia"/>
        </w:rPr>
        <w:t>6</w:t>
      </w:r>
      <w:r w:rsidR="00F91ADD">
        <w:rPr>
          <w:rFonts w:hint="eastAsia"/>
        </w:rPr>
        <w:t>5</w:t>
      </w:r>
      <w:r>
        <w:rPr>
          <w:rFonts w:hint="eastAsia"/>
        </w:rPr>
        <w:t>.0</w:t>
      </w:r>
      <w:r w:rsidR="00F91ADD">
        <w:rPr>
          <w:rFonts w:hint="eastAsia"/>
        </w:rPr>
        <w:t>6</w:t>
      </w:r>
      <w:r>
        <w:rPr>
          <w:rFonts w:hint="eastAsia"/>
        </w:rPr>
        <w:t>0</w:t>
      </w:r>
      <w:r w:rsidR="00F91ADD">
        <w:rPr>
          <w:rFonts w:hint="eastAsia"/>
        </w:rPr>
        <w:t>.30</w:t>
      </w:r>
    </w:p>
    <w:p w:rsidR="001D38A2" w:rsidRDefault="001D38A2">
      <w:pPr>
        <w:pStyle w:val="afffffd"/>
        <w:framePr w:wrap="around"/>
      </w:pPr>
      <w:bookmarkStart w:id="0" w:name="WXFLH"/>
      <w:r>
        <w:rPr>
          <w:rFonts w:hint="eastAsia"/>
        </w:rPr>
        <w:t xml:space="preserve">B </w:t>
      </w:r>
      <w:bookmarkEnd w:id="0"/>
      <w:r w:rsidR="00F91ADD">
        <w:rPr>
          <w:rFonts w:hint="eastAsia"/>
        </w:rPr>
        <w:t>91</w:t>
      </w:r>
      <w:r>
        <w:t xml:space="preserve"> </w:t>
      </w:r>
    </w:p>
    <w:p w:rsidR="001D38A2" w:rsidRDefault="001D38A2">
      <w:pPr>
        <w:pStyle w:val="afffe"/>
        <w:framePr w:wrap="around"/>
      </w:pPr>
      <w:r>
        <w:t>DB</w:t>
      </w:r>
      <w:bookmarkStart w:id="1" w:name="c3"/>
      <w:r w:rsidR="00DC21A2"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 w:rsidR="00DC21A2">
        <w:fldChar w:fldCharType="separate"/>
      </w:r>
      <w:r>
        <w:rPr>
          <w:rFonts w:hint="eastAsia"/>
        </w:rPr>
        <w:t>36</w:t>
      </w:r>
      <w:r w:rsidR="00DC21A2">
        <w:fldChar w:fldCharType="end"/>
      </w:r>
      <w:bookmarkEnd w:id="1"/>
    </w:p>
    <w:bookmarkStart w:id="2" w:name="c4"/>
    <w:p w:rsidR="001D38A2" w:rsidRDefault="00DC21A2">
      <w:pPr>
        <w:pStyle w:val="afff0"/>
        <w:framePr w:wrap="around"/>
      </w:pPr>
      <w:r>
        <w:fldChar w:fldCharType="begin">
          <w:ffData>
            <w:name w:val="c4"/>
            <w:enabled/>
            <w:calcOnExit w:val="0"/>
            <w:textInput/>
          </w:ffData>
        </w:fldChar>
      </w:r>
      <w:r w:rsidR="001D38A2">
        <w:instrText xml:space="preserve"> FORMTEXT </w:instrText>
      </w:r>
      <w:r>
        <w:fldChar w:fldCharType="separate"/>
      </w:r>
      <w:r w:rsidR="001D38A2">
        <w:rPr>
          <w:rFonts w:hint="eastAsia"/>
        </w:rPr>
        <w:t>江西省</w:t>
      </w:r>
      <w:r>
        <w:fldChar w:fldCharType="end"/>
      </w:r>
      <w:bookmarkEnd w:id="2"/>
      <w:r w:rsidR="001D38A2">
        <w:rPr>
          <w:rFonts w:hint="eastAsia"/>
        </w:rPr>
        <w:t>地方标准</w:t>
      </w:r>
    </w:p>
    <w:p w:rsidR="001D38A2" w:rsidRPr="00F91ADD" w:rsidRDefault="001D38A2">
      <w:pPr>
        <w:pStyle w:val="23"/>
        <w:framePr w:wrap="around"/>
        <w:rPr>
          <w:rFonts w:hAnsi="黑体"/>
        </w:rPr>
      </w:pPr>
      <w:r w:rsidRPr="00F91ADD">
        <w:rPr>
          <w:rFonts w:hAnsi="黑体"/>
        </w:rPr>
        <w:t>DB</w:t>
      </w:r>
      <w:bookmarkStart w:id="3" w:name="StdNo0"/>
      <w:r w:rsidR="00DC21A2" w:rsidRPr="00F91ADD"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 w:rsidRPr="00F91ADD">
        <w:rPr>
          <w:rFonts w:hAnsi="黑体"/>
        </w:rPr>
        <w:instrText xml:space="preserve"> FORMTEXT </w:instrText>
      </w:r>
      <w:r w:rsidR="00DC21A2" w:rsidRPr="00F91ADD">
        <w:rPr>
          <w:rFonts w:hAnsi="黑体"/>
        </w:rPr>
      </w:r>
      <w:r w:rsidR="00DC21A2" w:rsidRPr="00F91ADD">
        <w:rPr>
          <w:rFonts w:hAnsi="黑体"/>
        </w:rPr>
        <w:fldChar w:fldCharType="separate"/>
      </w:r>
      <w:r w:rsidRPr="00F91ADD">
        <w:rPr>
          <w:rFonts w:hAnsi="黑体"/>
        </w:rPr>
        <w:t>36</w:t>
      </w:r>
      <w:r w:rsidR="00DC21A2" w:rsidRPr="00F91ADD">
        <w:rPr>
          <w:rFonts w:hAnsi="黑体"/>
        </w:rPr>
        <w:fldChar w:fldCharType="end"/>
      </w:r>
      <w:bookmarkEnd w:id="3"/>
      <w:r w:rsidRPr="00F91ADD">
        <w:rPr>
          <w:rFonts w:hAnsi="黑体"/>
        </w:rPr>
        <w:t xml:space="preserve">/T </w:t>
      </w:r>
      <w:r w:rsidR="00F91ADD" w:rsidRPr="00F91ADD">
        <w:rPr>
          <w:rFonts w:hAnsi="黑体" w:hint="eastAsia"/>
        </w:rPr>
        <w:t>8</w:t>
      </w:r>
      <w:r w:rsidR="003D3F8F">
        <w:rPr>
          <w:rFonts w:hAnsi="黑体" w:hint="eastAsia"/>
        </w:rPr>
        <w:t>87</w:t>
      </w:r>
      <w:r w:rsidRPr="00F91ADD">
        <w:rPr>
          <w:rFonts w:hAnsi="黑体"/>
        </w:rPr>
        <w:t>—</w:t>
      </w:r>
      <w:r w:rsidRPr="00F91ADD">
        <w:rPr>
          <w:rFonts w:hAnsi="黑体" w:hint="eastAsia"/>
        </w:rPr>
        <w:t>2023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56"/>
      </w:tblGrid>
      <w:tr w:rsidR="001D38A2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1D38A2" w:rsidRDefault="00F91ADD" w:rsidP="003D3F8F">
            <w:pPr>
              <w:framePr w:w="9140" w:h="1242" w:hRule="exact" w:hSpace="284" w:wrap="around" w:vAnchor="page" w:hAnchor="page" w:x="1645" w:y="2910" w:anchorLock="1"/>
              <w:jc w:val="right"/>
            </w:pPr>
            <w:bookmarkStart w:id="4" w:name="DT"/>
            <w:r>
              <w:rPr>
                <w:rFonts w:ascii="宋体" w:hAnsi="宋体"/>
              </w:rPr>
              <w:t>代替</w:t>
            </w:r>
            <w:r>
              <w:t>DB36/T 8</w:t>
            </w:r>
            <w:r w:rsidR="003D3F8F">
              <w:rPr>
                <w:rFonts w:hint="eastAsia"/>
              </w:rPr>
              <w:t>87</w:t>
            </w:r>
            <w:r>
              <w:t xml:space="preserve">-2015 </w:t>
            </w:r>
            <w:bookmarkEnd w:id="4"/>
          </w:p>
        </w:tc>
      </w:tr>
    </w:tbl>
    <w:p w:rsidR="001D38A2" w:rsidRDefault="001D38A2">
      <w:pPr>
        <w:pStyle w:val="23"/>
        <w:framePr w:wrap="around"/>
        <w:rPr>
          <w:rFonts w:hAnsi="黑体"/>
        </w:rPr>
      </w:pPr>
    </w:p>
    <w:p w:rsidR="001D38A2" w:rsidRDefault="001D38A2">
      <w:pPr>
        <w:pStyle w:val="23"/>
        <w:framePr w:wrap="around"/>
        <w:rPr>
          <w:rFonts w:hAnsi="黑体"/>
        </w:rPr>
      </w:pPr>
    </w:p>
    <w:bookmarkStart w:id="5" w:name="StdName"/>
    <w:p w:rsidR="001D38A2" w:rsidRDefault="00DC21A2">
      <w:pPr>
        <w:pStyle w:val="aff1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长江四大家鱼原种选育技术规范"/>
            </w:textInput>
          </w:ffData>
        </w:fldChar>
      </w:r>
      <w:r w:rsidR="003D3F8F">
        <w:instrText xml:space="preserve"> FORMTEXT </w:instrText>
      </w:r>
      <w:r>
        <w:fldChar w:fldCharType="separate"/>
      </w:r>
      <w:r w:rsidR="003D3F8F">
        <w:rPr>
          <w:rFonts w:hint="eastAsia"/>
          <w:noProof/>
        </w:rPr>
        <w:t>长江四大家鱼原种选育技术规范</w:t>
      </w:r>
      <w:r>
        <w:fldChar w:fldCharType="end"/>
      </w:r>
      <w:bookmarkEnd w:id="5"/>
    </w:p>
    <w:bookmarkStart w:id="6" w:name="StdEnglishName"/>
    <w:p w:rsidR="001D38A2" w:rsidRDefault="00DC21A2">
      <w:pPr>
        <w:pStyle w:val="aff0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The technical standard for breeding the four major Chinese carp protospecies population fromYangtze River"/>
            </w:textInput>
          </w:ffData>
        </w:fldChar>
      </w:r>
      <w:r w:rsidR="003D3F8F">
        <w:instrText xml:space="preserve"> FORMTEXT </w:instrText>
      </w:r>
      <w:r>
        <w:fldChar w:fldCharType="separate"/>
      </w:r>
      <w:r w:rsidR="003D3F8F">
        <w:rPr>
          <w:noProof/>
        </w:rPr>
        <w:t>The technical standard for breeding the four major Chinese carp protospecies population fromYangtze River</w:t>
      </w:r>
      <w:r>
        <w:fldChar w:fldCharType="end"/>
      </w:r>
      <w:bookmarkEnd w:id="6"/>
    </w:p>
    <w:p w:rsidR="001D38A2" w:rsidRDefault="001D38A2">
      <w:pPr>
        <w:pStyle w:val="aff"/>
        <w:framePr w:wrap="around"/>
      </w:pPr>
    </w:p>
    <w:p w:rsidR="001D38A2" w:rsidRDefault="001D38A2" w:rsidP="00AB1BE0">
      <w:pPr>
        <w:pStyle w:val="affffff7"/>
        <w:framePr w:wrap="around" w:hAnchor="page" w:x="1531" w:y="14071"/>
      </w:pPr>
      <w:r>
        <w:rPr>
          <w:rFonts w:ascii="黑体" w:hint="eastAsia"/>
        </w:rPr>
        <w:t>2023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 w:rsidR="00DC21A2"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 w:rsidR="00DC21A2">
        <w:rPr>
          <w:rFonts w:ascii="黑体"/>
        </w:rPr>
      </w:r>
      <w:r w:rsidR="00DC21A2">
        <w:rPr>
          <w:rFonts w:ascii="黑体"/>
        </w:rPr>
        <w:fldChar w:fldCharType="separate"/>
      </w:r>
      <w:r>
        <w:rPr>
          <w:rFonts w:ascii="黑体"/>
        </w:rPr>
        <w:t>XX</w:t>
      </w:r>
      <w:r w:rsidR="00DC21A2"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7" w:name="FD"/>
      <w:r w:rsidR="00DC21A2"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 w:rsidR="00DC21A2">
        <w:rPr>
          <w:rFonts w:ascii="黑体"/>
        </w:rPr>
      </w:r>
      <w:r w:rsidR="00DC21A2">
        <w:rPr>
          <w:rFonts w:ascii="黑体"/>
        </w:rPr>
        <w:fldChar w:fldCharType="separate"/>
      </w:r>
      <w:r>
        <w:rPr>
          <w:rFonts w:ascii="黑体"/>
        </w:rPr>
        <w:t>XX</w:t>
      </w:r>
      <w:r w:rsidR="00DC21A2">
        <w:rPr>
          <w:rFonts w:ascii="黑体"/>
        </w:rPr>
        <w:fldChar w:fldCharType="end"/>
      </w:r>
      <w:bookmarkEnd w:id="7"/>
      <w:r>
        <w:rPr>
          <w:rFonts w:hint="eastAsia"/>
        </w:rPr>
        <w:t>发布</w:t>
      </w:r>
      <w:r w:rsidR="00DC21A2">
        <w:pict>
          <v:line id="直线 10" o:spid="_x0000_s2058" style="position:absolute;z-index:251658240;mso-position-horizontal-relative:text;mso-position-vertical-relative:page" from="78.75pt,728.5pt" to="560.65pt,728.5pt">
            <w10:wrap anchory="page"/>
            <w10:anchorlock/>
          </v:line>
        </w:pict>
      </w:r>
    </w:p>
    <w:p w:rsidR="001D38A2" w:rsidRDefault="001D38A2" w:rsidP="00AB1BE0">
      <w:pPr>
        <w:pStyle w:val="afff1"/>
        <w:framePr w:wrap="around" w:hAnchor="page" w:x="7216" w:y="14026"/>
      </w:pPr>
      <w:r>
        <w:rPr>
          <w:rFonts w:ascii="黑体" w:hint="eastAsia"/>
        </w:rPr>
        <w:t>2023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8" w:name="SM"/>
      <w:r w:rsidR="00DC21A2"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 w:rsidR="00DC21A2">
        <w:rPr>
          <w:rFonts w:ascii="黑体"/>
        </w:rPr>
      </w:r>
      <w:r w:rsidR="00DC21A2">
        <w:rPr>
          <w:rFonts w:ascii="黑体"/>
        </w:rPr>
        <w:fldChar w:fldCharType="separate"/>
      </w:r>
      <w:r>
        <w:rPr>
          <w:rFonts w:ascii="黑体"/>
        </w:rPr>
        <w:t>XX</w:t>
      </w:r>
      <w:r w:rsidR="00DC21A2">
        <w:rPr>
          <w:rFonts w:ascii="黑体"/>
        </w:rPr>
        <w:fldChar w:fldCharType="end"/>
      </w:r>
      <w:bookmarkEnd w:id="8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9" w:name="SD"/>
      <w:r w:rsidR="00DC21A2"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 w:rsidR="00DC21A2">
        <w:rPr>
          <w:rFonts w:ascii="黑体"/>
        </w:rPr>
      </w:r>
      <w:r w:rsidR="00DC21A2">
        <w:rPr>
          <w:rFonts w:ascii="黑体"/>
        </w:rPr>
        <w:fldChar w:fldCharType="separate"/>
      </w:r>
      <w:r>
        <w:rPr>
          <w:rFonts w:ascii="黑体"/>
        </w:rPr>
        <w:t>XX</w:t>
      </w:r>
      <w:r w:rsidR="00DC21A2">
        <w:rPr>
          <w:rFonts w:ascii="黑体"/>
        </w:rPr>
        <w:fldChar w:fldCharType="end"/>
      </w:r>
      <w:bookmarkEnd w:id="9"/>
      <w:r>
        <w:rPr>
          <w:rFonts w:hint="eastAsia"/>
        </w:rPr>
        <w:t>实施</w:t>
      </w:r>
    </w:p>
    <w:p w:rsidR="001D38A2" w:rsidRDefault="00DC21A2">
      <w:pPr>
        <w:pStyle w:val="afffff7"/>
        <w:framePr w:wrap="around" w:x="2154" w:y="15076"/>
      </w:pPr>
      <w:bookmarkStart w:id="10" w:name="fm"/>
      <w:r>
        <w:rPr>
          <w:w w:val="100"/>
        </w:rPr>
        <w:pict>
          <v:rect id="LB" o:spid="_x0000_s2061" style="position:absolute;left:0;text-align:left;margin-left:142.55pt;margin-top:-310.45pt;width:100pt;height:24pt;z-index:-251659264" stroked="f"/>
        </w:pict>
      </w:r>
      <w:r>
        <w:rPr>
          <w:w w:val="100"/>
        </w:rPr>
        <w:pict>
          <v:rect id="DT" o:spid="_x0000_s2060" style="position:absolute;left:0;text-align:left;margin-left:347.55pt;margin-top:-585.45pt;width:90pt;height:18pt;z-index:-251660288" stroked="f"/>
        </w:pict>
      </w:r>
      <w:r>
        <w:rPr>
          <w:w w:val="100"/>
        </w:rPr>
        <w:pict>
          <v:line id="直线 11" o:spid="_x0000_s2059" style="position:absolute;left:0;text-align:left;z-index:251659264" from="-36.6pt,-552.85pt" to="445.3pt,-552.85pt"/>
        </w:pict>
      </w:r>
      <w:r w:rsidR="001D38A2">
        <w:rPr>
          <w:rFonts w:hint="eastAsia"/>
        </w:rPr>
        <w:t xml:space="preserve">      </w:t>
      </w:r>
      <w:r>
        <w:fldChar w:fldCharType="begin">
          <w:ffData>
            <w:name w:val="fm"/>
            <w:enabled/>
            <w:calcOnExit w:val="0"/>
            <w:textInput/>
          </w:ffData>
        </w:fldChar>
      </w:r>
      <w:r w:rsidR="001D38A2">
        <w:instrText xml:space="preserve"> FORMTEXT </w:instrText>
      </w:r>
      <w:r>
        <w:fldChar w:fldCharType="separate"/>
      </w:r>
      <w:r w:rsidR="001D38A2">
        <w:rPr>
          <w:rFonts w:hint="eastAsia"/>
        </w:rPr>
        <w:t>江西省市场监督管理局</w:t>
      </w:r>
      <w:r>
        <w:fldChar w:fldCharType="end"/>
      </w:r>
      <w:bookmarkEnd w:id="10"/>
      <w:r w:rsidR="001D38A2">
        <w:rPr>
          <w:rFonts w:hAnsi="黑体"/>
        </w:rPr>
        <w:t>   </w:t>
      </w:r>
      <w:r w:rsidR="001D38A2">
        <w:rPr>
          <w:rStyle w:val="af4"/>
          <w:rFonts w:hint="eastAsia"/>
        </w:rPr>
        <w:t>发布</w:t>
      </w:r>
    </w:p>
    <w:p w:rsidR="001D38A2" w:rsidRPr="00E84E90" w:rsidRDefault="001D38A2">
      <w:pPr>
        <w:pStyle w:val="ac"/>
        <w:sectPr w:rsidR="001D38A2" w:rsidRPr="00E84E90">
          <w:headerReference w:type="even" r:id="rId8"/>
          <w:footerReference w:type="even" r:id="rId9"/>
          <w:headerReference w:type="first" r:id="rId10"/>
          <w:footerReference w:type="first" r:id="rId11"/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:rsidR="00E84E90" w:rsidRPr="00E84E90" w:rsidRDefault="00E84E90" w:rsidP="00E84E90">
      <w:pPr>
        <w:pStyle w:val="affffff1"/>
      </w:pPr>
      <w:bookmarkStart w:id="11" w:name="_Toc109200037"/>
      <w:bookmarkStart w:id="12" w:name="_Toc120544349"/>
      <w:bookmarkStart w:id="13" w:name="_Toc120286719"/>
      <w:bookmarkStart w:id="14" w:name="_Toc124769187"/>
      <w:bookmarkStart w:id="15" w:name="_Toc120279606"/>
      <w:bookmarkStart w:id="16" w:name="_Toc129871923"/>
      <w:bookmarkStart w:id="17" w:name="_Toc109200409"/>
      <w:bookmarkStart w:id="18" w:name="_Toc120286594"/>
      <w:bookmarkStart w:id="19" w:name="_Toc120523502"/>
      <w:bookmarkStart w:id="20" w:name="_Toc130287337"/>
      <w:bookmarkStart w:id="21" w:name="_Toc134281622"/>
      <w:bookmarkStart w:id="22" w:name="_Toc136006575"/>
      <w:r w:rsidRPr="00E84E90">
        <w:rPr>
          <w:rFonts w:hint="eastAsia"/>
        </w:rPr>
        <w:lastRenderedPageBreak/>
        <w:t>目</w:t>
      </w:r>
      <w:bookmarkStart w:id="23" w:name="BKML"/>
      <w:r w:rsidRPr="00E84E90">
        <w:rPr>
          <w:rFonts w:hAnsi="黑体"/>
        </w:rPr>
        <w:t> </w:t>
      </w:r>
      <w:r w:rsidRPr="00E84E90">
        <w:rPr>
          <w:rFonts w:hAnsi="黑体"/>
        </w:rPr>
        <w:t> </w:t>
      </w:r>
      <w:r w:rsidRPr="00E84E90">
        <w:rPr>
          <w:rFonts w:hint="eastAsia"/>
        </w:rPr>
        <w:t>次</w:t>
      </w:r>
      <w:bookmarkEnd w:id="23"/>
    </w:p>
    <w:p w:rsidR="00AB1BE0" w:rsidRDefault="00DC21A2" w:rsidP="00425EAB">
      <w:pPr>
        <w:pStyle w:val="affffffa"/>
        <w:tabs>
          <w:tab w:val="right" w:leader="dot" w:pos="9638"/>
        </w:tabs>
        <w:spacing w:before="582"/>
      </w:pPr>
      <w:r w:rsidRPr="00DC21A2">
        <w:rPr>
          <w:kern w:val="2"/>
        </w:rPr>
        <w:fldChar w:fldCharType="begin" w:fldLock="1"/>
      </w:r>
      <w:r w:rsidR="00E84E90" w:rsidRPr="00E84E90">
        <w:instrText xml:space="preserve"> </w:instrText>
      </w:r>
      <w:r w:rsidR="00E84E90" w:rsidRPr="00E84E90">
        <w:rPr>
          <w:rFonts w:hint="eastAsia"/>
        </w:rPr>
        <w:instrText>TOC \h \z \t"前言、引言标题,1,参考文献、索引标题,1,章标题,1,参考文献,1,附录标识,1" \* MERGEFORMAT</w:instrText>
      </w:r>
      <w:r w:rsidR="00E84E90" w:rsidRPr="00E84E90">
        <w:instrText xml:space="preserve"> </w:instrText>
      </w:r>
      <w:r w:rsidRPr="00DC21A2">
        <w:rPr>
          <w:kern w:val="2"/>
        </w:rPr>
        <w:fldChar w:fldCharType="separate"/>
      </w:r>
      <w:r w:rsidR="00AB1BE0">
        <w:t>前</w:t>
      </w:r>
      <w:r w:rsidR="00425EAB">
        <w:rPr>
          <w:rFonts w:hint="eastAsia"/>
          <w:lang w:eastAsia="zh-CN"/>
        </w:rPr>
        <w:t xml:space="preserve"> </w:t>
      </w:r>
      <w:r w:rsidR="00AB1BE0">
        <w:rPr>
          <w:spacing w:val="-10"/>
        </w:rPr>
        <w:t>言</w:t>
      </w:r>
      <w:r w:rsidR="00AB1BE0">
        <w:rPr>
          <w:rFonts w:ascii="Times New Roman" w:eastAsia="Times New Roman"/>
        </w:rPr>
        <w:tab/>
      </w:r>
      <w:r w:rsidR="00AB1BE0">
        <w:rPr>
          <w:spacing w:val="-5"/>
        </w:rPr>
        <w:t>II</w:t>
      </w:r>
    </w:p>
    <w:p w:rsidR="00AB1BE0" w:rsidRPr="00331C27" w:rsidRDefault="00AB1BE0" w:rsidP="00977A0B">
      <w:pPr>
        <w:pStyle w:val="affffffb"/>
        <w:numPr>
          <w:ilvl w:val="0"/>
          <w:numId w:val="4"/>
        </w:numPr>
        <w:tabs>
          <w:tab w:val="left" w:pos="713"/>
          <w:tab w:val="right" w:leader="dot" w:pos="9637"/>
        </w:tabs>
        <w:spacing w:before="120"/>
        <w:ind w:left="284"/>
        <w:rPr>
          <w:rFonts w:ascii="宋体" w:eastAsia="宋体"/>
          <w:sz w:val="21"/>
        </w:rPr>
      </w:pPr>
      <w:r>
        <w:rPr>
          <w:rFonts w:ascii="宋体" w:eastAsia="宋体"/>
          <w:sz w:val="21"/>
        </w:rPr>
        <w:t>范</w:t>
      </w:r>
      <w:r>
        <w:rPr>
          <w:rFonts w:ascii="宋体" w:eastAsia="宋体"/>
          <w:spacing w:val="-10"/>
          <w:sz w:val="21"/>
        </w:rPr>
        <w:t>围</w:t>
      </w:r>
      <w:r w:rsidR="00331C27">
        <w:rPr>
          <w:rFonts w:ascii="Times New Roman" w:eastAsia="Times New Roman"/>
          <w:sz w:val="21"/>
        </w:rPr>
        <w:tab/>
      </w:r>
      <w:r w:rsidR="00331C27">
        <w:rPr>
          <w:rFonts w:ascii="Times New Roman" w:eastAsia="Times New Roman"/>
          <w:sz w:val="21"/>
        </w:rPr>
        <w:tab/>
      </w:r>
      <w:r w:rsidR="00331C27">
        <w:rPr>
          <w:rFonts w:ascii="宋体" w:eastAsia="宋体"/>
          <w:spacing w:val="-10"/>
          <w:sz w:val="21"/>
        </w:rPr>
        <w:t>1</w:t>
      </w:r>
    </w:p>
    <w:p w:rsidR="00AB1BE0" w:rsidRDefault="00AB1BE0" w:rsidP="00977A0B">
      <w:pPr>
        <w:pStyle w:val="affffffb"/>
        <w:numPr>
          <w:ilvl w:val="0"/>
          <w:numId w:val="4"/>
        </w:numPr>
        <w:tabs>
          <w:tab w:val="left" w:pos="713"/>
          <w:tab w:val="right" w:leader="dot" w:pos="9637"/>
        </w:tabs>
        <w:spacing w:before="120"/>
        <w:ind w:left="284"/>
        <w:rPr>
          <w:rFonts w:ascii="宋体" w:eastAsia="宋体"/>
          <w:sz w:val="21"/>
        </w:rPr>
      </w:pPr>
      <w:r>
        <w:rPr>
          <w:rFonts w:ascii="宋体" w:eastAsia="宋体"/>
          <w:spacing w:val="-2"/>
          <w:sz w:val="21"/>
        </w:rPr>
        <w:t>规范性引用文</w:t>
      </w:r>
      <w:r>
        <w:rPr>
          <w:rFonts w:ascii="宋体" w:eastAsia="宋体"/>
          <w:spacing w:val="-10"/>
          <w:sz w:val="21"/>
        </w:rPr>
        <w:t>件</w:t>
      </w:r>
      <w:r>
        <w:rPr>
          <w:rFonts w:ascii="Times New Roman" w:eastAsia="Times New Roman"/>
          <w:sz w:val="21"/>
        </w:rPr>
        <w:tab/>
      </w:r>
      <w:r>
        <w:rPr>
          <w:rFonts w:ascii="宋体" w:eastAsia="宋体"/>
          <w:spacing w:val="-10"/>
          <w:sz w:val="21"/>
        </w:rPr>
        <w:t>1</w:t>
      </w:r>
    </w:p>
    <w:p w:rsidR="00AB1BE0" w:rsidRDefault="00AB1BE0" w:rsidP="00977A0B">
      <w:pPr>
        <w:pStyle w:val="affffffb"/>
        <w:numPr>
          <w:ilvl w:val="0"/>
          <w:numId w:val="4"/>
        </w:numPr>
        <w:tabs>
          <w:tab w:val="left" w:pos="713"/>
          <w:tab w:val="right" w:leader="dot" w:pos="9637"/>
        </w:tabs>
        <w:spacing w:before="121"/>
        <w:ind w:left="284"/>
        <w:rPr>
          <w:rFonts w:ascii="宋体" w:eastAsia="宋体"/>
          <w:sz w:val="21"/>
        </w:rPr>
      </w:pPr>
      <w:r>
        <w:rPr>
          <w:rFonts w:ascii="宋体" w:eastAsia="宋体"/>
          <w:spacing w:val="-2"/>
          <w:sz w:val="21"/>
        </w:rPr>
        <w:t>术语和定</w:t>
      </w:r>
      <w:r>
        <w:rPr>
          <w:rFonts w:ascii="宋体" w:eastAsia="宋体"/>
          <w:spacing w:val="-10"/>
          <w:sz w:val="21"/>
        </w:rPr>
        <w:t>义</w:t>
      </w:r>
      <w:r>
        <w:rPr>
          <w:rFonts w:ascii="Times New Roman" w:eastAsia="Times New Roman"/>
          <w:sz w:val="21"/>
        </w:rPr>
        <w:tab/>
      </w:r>
      <w:r>
        <w:rPr>
          <w:rFonts w:ascii="宋体" w:eastAsia="宋体"/>
          <w:spacing w:val="-10"/>
          <w:sz w:val="21"/>
        </w:rPr>
        <w:t>1</w:t>
      </w:r>
    </w:p>
    <w:p w:rsidR="00AB1BE0" w:rsidRDefault="00AB1BE0" w:rsidP="00977A0B">
      <w:pPr>
        <w:pStyle w:val="affffffb"/>
        <w:numPr>
          <w:ilvl w:val="0"/>
          <w:numId w:val="4"/>
        </w:numPr>
        <w:tabs>
          <w:tab w:val="left" w:pos="713"/>
          <w:tab w:val="right" w:leader="dot" w:pos="9637"/>
        </w:tabs>
        <w:spacing w:before="121"/>
        <w:ind w:left="284"/>
        <w:rPr>
          <w:rFonts w:ascii="宋体" w:eastAsia="宋体"/>
          <w:sz w:val="21"/>
        </w:rPr>
      </w:pPr>
      <w:r>
        <w:rPr>
          <w:rFonts w:ascii="宋体" w:eastAsia="宋体"/>
          <w:sz w:val="21"/>
        </w:rPr>
        <w:t>技术路</w:t>
      </w:r>
      <w:r>
        <w:rPr>
          <w:rFonts w:ascii="宋体" w:eastAsia="宋体"/>
          <w:spacing w:val="-10"/>
          <w:sz w:val="21"/>
        </w:rPr>
        <w:t>线</w:t>
      </w:r>
      <w:r>
        <w:rPr>
          <w:rFonts w:ascii="Times New Roman" w:eastAsia="Times New Roman"/>
          <w:sz w:val="21"/>
        </w:rPr>
        <w:tab/>
      </w:r>
      <w:r>
        <w:rPr>
          <w:rFonts w:ascii="宋体" w:eastAsia="宋体"/>
          <w:spacing w:val="-10"/>
          <w:sz w:val="21"/>
        </w:rPr>
        <w:t>2</w:t>
      </w:r>
    </w:p>
    <w:p w:rsidR="00AB1BE0" w:rsidRDefault="00AB1BE0" w:rsidP="00977A0B">
      <w:pPr>
        <w:pStyle w:val="affffffb"/>
        <w:numPr>
          <w:ilvl w:val="0"/>
          <w:numId w:val="4"/>
        </w:numPr>
        <w:tabs>
          <w:tab w:val="left" w:pos="713"/>
          <w:tab w:val="right" w:leader="dot" w:pos="9637"/>
        </w:tabs>
        <w:spacing w:before="121"/>
        <w:ind w:left="284"/>
        <w:rPr>
          <w:rFonts w:ascii="宋体" w:eastAsia="宋体"/>
          <w:sz w:val="21"/>
        </w:rPr>
      </w:pPr>
      <w:r>
        <w:rPr>
          <w:rFonts w:ascii="宋体" w:eastAsia="宋体"/>
          <w:sz w:val="21"/>
        </w:rPr>
        <w:t>捕捞鱼</w:t>
      </w:r>
      <w:r>
        <w:rPr>
          <w:rFonts w:ascii="宋体" w:eastAsia="宋体"/>
          <w:spacing w:val="-10"/>
          <w:sz w:val="21"/>
        </w:rPr>
        <w:t>苗</w:t>
      </w:r>
      <w:r>
        <w:rPr>
          <w:rFonts w:ascii="Times New Roman" w:eastAsia="Times New Roman"/>
          <w:sz w:val="21"/>
        </w:rPr>
        <w:tab/>
      </w:r>
      <w:r>
        <w:rPr>
          <w:rFonts w:ascii="宋体" w:eastAsia="宋体"/>
          <w:spacing w:val="-10"/>
          <w:sz w:val="21"/>
        </w:rPr>
        <w:t>2</w:t>
      </w:r>
    </w:p>
    <w:p w:rsidR="00AB1BE0" w:rsidRDefault="00AB1BE0" w:rsidP="00977A0B">
      <w:pPr>
        <w:pStyle w:val="affffffb"/>
        <w:numPr>
          <w:ilvl w:val="0"/>
          <w:numId w:val="4"/>
        </w:numPr>
        <w:tabs>
          <w:tab w:val="left" w:pos="713"/>
          <w:tab w:val="right" w:leader="dot" w:pos="9637"/>
        </w:tabs>
        <w:spacing w:before="121"/>
        <w:ind w:left="284"/>
        <w:rPr>
          <w:rFonts w:ascii="宋体" w:eastAsia="宋体"/>
          <w:sz w:val="21"/>
        </w:rPr>
      </w:pPr>
      <w:r>
        <w:rPr>
          <w:rFonts w:ascii="宋体" w:eastAsia="宋体"/>
          <w:sz w:val="21"/>
        </w:rPr>
        <w:t>培育夏</w:t>
      </w:r>
      <w:r>
        <w:rPr>
          <w:rFonts w:ascii="宋体" w:eastAsia="宋体"/>
          <w:spacing w:val="-10"/>
          <w:sz w:val="21"/>
        </w:rPr>
        <w:t>花</w:t>
      </w:r>
      <w:r>
        <w:rPr>
          <w:rFonts w:ascii="Times New Roman" w:eastAsia="Times New Roman"/>
          <w:sz w:val="21"/>
        </w:rPr>
        <w:tab/>
      </w:r>
      <w:r>
        <w:rPr>
          <w:rFonts w:ascii="宋体" w:eastAsia="宋体"/>
          <w:spacing w:val="-10"/>
          <w:sz w:val="21"/>
        </w:rPr>
        <w:t>3</w:t>
      </w:r>
    </w:p>
    <w:p w:rsidR="00AB1BE0" w:rsidRDefault="00AB1BE0" w:rsidP="00977A0B">
      <w:pPr>
        <w:pStyle w:val="affffffb"/>
        <w:numPr>
          <w:ilvl w:val="0"/>
          <w:numId w:val="4"/>
        </w:numPr>
        <w:tabs>
          <w:tab w:val="left" w:pos="713"/>
          <w:tab w:val="right" w:leader="dot" w:pos="9637"/>
        </w:tabs>
        <w:spacing w:before="121"/>
        <w:ind w:left="284"/>
        <w:rPr>
          <w:rFonts w:ascii="宋体" w:eastAsia="宋体"/>
          <w:sz w:val="21"/>
        </w:rPr>
      </w:pPr>
      <w:r>
        <w:rPr>
          <w:rFonts w:ascii="宋体" w:eastAsia="宋体"/>
          <w:sz w:val="21"/>
        </w:rPr>
        <w:t>培育冬</w:t>
      </w:r>
      <w:r>
        <w:rPr>
          <w:rFonts w:ascii="宋体" w:eastAsia="宋体"/>
          <w:spacing w:val="-10"/>
          <w:sz w:val="21"/>
        </w:rPr>
        <w:t>片</w:t>
      </w:r>
      <w:r>
        <w:rPr>
          <w:rFonts w:ascii="Times New Roman" w:eastAsia="Times New Roman"/>
          <w:sz w:val="21"/>
        </w:rPr>
        <w:tab/>
      </w:r>
      <w:r>
        <w:rPr>
          <w:rFonts w:ascii="宋体" w:eastAsia="宋体"/>
          <w:spacing w:val="-10"/>
          <w:sz w:val="21"/>
        </w:rPr>
        <w:t>4</w:t>
      </w:r>
    </w:p>
    <w:p w:rsidR="00AB1BE0" w:rsidRDefault="00AB1BE0" w:rsidP="00977A0B">
      <w:pPr>
        <w:pStyle w:val="affffffb"/>
        <w:numPr>
          <w:ilvl w:val="0"/>
          <w:numId w:val="4"/>
        </w:numPr>
        <w:tabs>
          <w:tab w:val="left" w:pos="713"/>
          <w:tab w:val="right" w:leader="dot" w:pos="9637"/>
        </w:tabs>
        <w:spacing w:before="121"/>
        <w:ind w:left="284"/>
        <w:rPr>
          <w:rFonts w:ascii="宋体" w:eastAsia="宋体"/>
          <w:sz w:val="21"/>
        </w:rPr>
      </w:pPr>
      <w:r>
        <w:rPr>
          <w:rFonts w:ascii="宋体" w:eastAsia="宋体"/>
          <w:spacing w:val="-2"/>
          <w:sz w:val="21"/>
        </w:rPr>
        <w:t>培育二龄原</w:t>
      </w:r>
      <w:r>
        <w:rPr>
          <w:rFonts w:ascii="宋体" w:eastAsia="宋体"/>
          <w:spacing w:val="-10"/>
          <w:sz w:val="21"/>
        </w:rPr>
        <w:t>种</w:t>
      </w:r>
      <w:r>
        <w:rPr>
          <w:rFonts w:ascii="Times New Roman" w:eastAsia="Times New Roman"/>
          <w:sz w:val="21"/>
        </w:rPr>
        <w:tab/>
      </w:r>
      <w:r>
        <w:rPr>
          <w:rFonts w:ascii="宋体" w:eastAsia="宋体"/>
          <w:spacing w:val="-10"/>
          <w:sz w:val="21"/>
        </w:rPr>
        <w:t>5</w:t>
      </w:r>
    </w:p>
    <w:p w:rsidR="00AB1BE0" w:rsidRDefault="00AB1BE0" w:rsidP="00977A0B">
      <w:pPr>
        <w:pStyle w:val="affffffb"/>
        <w:numPr>
          <w:ilvl w:val="0"/>
          <w:numId w:val="4"/>
        </w:numPr>
        <w:tabs>
          <w:tab w:val="left" w:pos="713"/>
          <w:tab w:val="right" w:leader="dot" w:pos="9637"/>
        </w:tabs>
        <w:spacing w:before="121"/>
        <w:ind w:left="284"/>
        <w:rPr>
          <w:rFonts w:ascii="宋体" w:eastAsia="宋体"/>
          <w:sz w:val="21"/>
        </w:rPr>
      </w:pPr>
      <w:r>
        <w:rPr>
          <w:rFonts w:ascii="宋体" w:eastAsia="宋体"/>
          <w:spacing w:val="-2"/>
          <w:sz w:val="21"/>
        </w:rPr>
        <w:t>培育后备亲</w:t>
      </w:r>
      <w:r>
        <w:rPr>
          <w:rFonts w:ascii="宋体" w:eastAsia="宋体"/>
          <w:spacing w:val="-10"/>
          <w:sz w:val="21"/>
        </w:rPr>
        <w:t>鱼</w:t>
      </w:r>
      <w:r>
        <w:rPr>
          <w:rFonts w:ascii="Times New Roman" w:eastAsia="Times New Roman"/>
          <w:sz w:val="21"/>
        </w:rPr>
        <w:tab/>
      </w:r>
      <w:r>
        <w:rPr>
          <w:rFonts w:ascii="宋体" w:eastAsia="宋体"/>
          <w:spacing w:val="-10"/>
          <w:sz w:val="21"/>
        </w:rPr>
        <w:t>6</w:t>
      </w:r>
    </w:p>
    <w:p w:rsidR="00AB1BE0" w:rsidRDefault="00AB1BE0" w:rsidP="00977A0B">
      <w:pPr>
        <w:pStyle w:val="affffffb"/>
        <w:numPr>
          <w:ilvl w:val="0"/>
          <w:numId w:val="4"/>
        </w:numPr>
        <w:tabs>
          <w:tab w:val="left" w:pos="819"/>
          <w:tab w:val="right" w:leader="dot" w:pos="9637"/>
        </w:tabs>
        <w:spacing w:before="121"/>
        <w:ind w:left="284" w:hanging="422"/>
        <w:rPr>
          <w:rFonts w:ascii="宋体" w:eastAsia="宋体"/>
          <w:sz w:val="21"/>
        </w:rPr>
      </w:pPr>
      <w:r>
        <w:rPr>
          <w:rFonts w:ascii="宋体" w:eastAsia="宋体"/>
          <w:spacing w:val="-2"/>
          <w:sz w:val="21"/>
        </w:rPr>
        <w:t>选育记</w:t>
      </w:r>
      <w:r>
        <w:rPr>
          <w:rFonts w:ascii="宋体" w:eastAsia="宋体"/>
          <w:spacing w:val="-10"/>
          <w:sz w:val="21"/>
        </w:rPr>
        <w:t>录</w:t>
      </w:r>
      <w:r>
        <w:rPr>
          <w:rFonts w:ascii="Times New Roman" w:eastAsia="Times New Roman"/>
          <w:sz w:val="21"/>
        </w:rPr>
        <w:tab/>
      </w:r>
      <w:r>
        <w:rPr>
          <w:rFonts w:ascii="宋体" w:eastAsia="宋体"/>
          <w:spacing w:val="-10"/>
          <w:sz w:val="21"/>
        </w:rPr>
        <w:t>6</w:t>
      </w:r>
    </w:p>
    <w:p w:rsidR="00AB1BE0" w:rsidRDefault="00AB1BE0" w:rsidP="00AB1BE0">
      <w:pPr>
        <w:pStyle w:val="affffffa"/>
        <w:tabs>
          <w:tab w:val="right" w:leader="dot" w:pos="9638"/>
        </w:tabs>
        <w:spacing w:before="121"/>
        <w:ind w:left="284"/>
        <w:rPr>
          <w:lang w:eastAsia="zh-CN"/>
        </w:rPr>
      </w:pPr>
      <w:r>
        <w:rPr>
          <w:lang w:eastAsia="zh-CN"/>
        </w:rPr>
        <w:t>附录</w:t>
      </w:r>
      <w:r>
        <w:rPr>
          <w:spacing w:val="-53"/>
          <w:lang w:eastAsia="zh-CN"/>
        </w:rPr>
        <w:t xml:space="preserve"> </w:t>
      </w:r>
      <w:r>
        <w:rPr>
          <w:lang w:eastAsia="zh-CN"/>
        </w:rPr>
        <w:t>A（规范性附录）</w:t>
      </w:r>
      <w:r>
        <w:rPr>
          <w:spacing w:val="50"/>
          <w:w w:val="150"/>
          <w:lang w:eastAsia="zh-CN"/>
        </w:rPr>
        <w:t xml:space="preserve"> </w:t>
      </w:r>
      <w:r>
        <w:rPr>
          <w:lang w:eastAsia="zh-CN"/>
        </w:rPr>
        <w:t>四大家鱼可数、可量性状参</w:t>
      </w:r>
      <w:r>
        <w:rPr>
          <w:spacing w:val="-10"/>
          <w:lang w:eastAsia="zh-CN"/>
        </w:rPr>
        <w:t>数</w:t>
      </w:r>
      <w:r>
        <w:rPr>
          <w:rFonts w:ascii="Times New Roman" w:eastAsia="Times New Roman"/>
          <w:lang w:eastAsia="zh-CN"/>
        </w:rPr>
        <w:tab/>
      </w:r>
      <w:r>
        <w:rPr>
          <w:spacing w:val="-10"/>
          <w:lang w:eastAsia="zh-CN"/>
        </w:rPr>
        <w:t>7</w:t>
      </w:r>
    </w:p>
    <w:p w:rsidR="00AB1BE0" w:rsidRDefault="00AB1BE0" w:rsidP="00AB1BE0">
      <w:pPr>
        <w:pStyle w:val="affffffa"/>
        <w:tabs>
          <w:tab w:val="right" w:leader="dot" w:pos="9638"/>
        </w:tabs>
        <w:spacing w:before="121"/>
        <w:ind w:left="284"/>
        <w:rPr>
          <w:lang w:eastAsia="zh-CN"/>
        </w:rPr>
      </w:pPr>
      <w:r>
        <w:rPr>
          <w:lang w:eastAsia="zh-CN"/>
        </w:rPr>
        <w:t>附录</w:t>
      </w:r>
      <w:r>
        <w:rPr>
          <w:spacing w:val="-53"/>
          <w:lang w:eastAsia="zh-CN"/>
        </w:rPr>
        <w:t xml:space="preserve"> </w:t>
      </w:r>
      <w:r>
        <w:rPr>
          <w:lang w:eastAsia="zh-CN"/>
        </w:rPr>
        <w:t>B（规范性附录）</w:t>
      </w:r>
      <w:r>
        <w:rPr>
          <w:spacing w:val="50"/>
          <w:w w:val="150"/>
          <w:lang w:eastAsia="zh-CN"/>
        </w:rPr>
        <w:t xml:space="preserve"> </w:t>
      </w:r>
      <w:r>
        <w:rPr>
          <w:lang w:eastAsia="zh-CN"/>
        </w:rPr>
        <w:t>四大家鱼全长、体重关系参</w:t>
      </w:r>
      <w:r>
        <w:rPr>
          <w:spacing w:val="-10"/>
          <w:lang w:eastAsia="zh-CN"/>
        </w:rPr>
        <w:t>数</w:t>
      </w:r>
      <w:r>
        <w:rPr>
          <w:rFonts w:ascii="Times New Roman" w:eastAsia="Times New Roman"/>
          <w:lang w:eastAsia="zh-CN"/>
        </w:rPr>
        <w:tab/>
      </w:r>
      <w:r>
        <w:rPr>
          <w:spacing w:val="-10"/>
          <w:lang w:eastAsia="zh-CN"/>
        </w:rPr>
        <w:t>8</w:t>
      </w:r>
    </w:p>
    <w:p w:rsidR="00AB1BE0" w:rsidRDefault="00AB1BE0" w:rsidP="00AB1BE0">
      <w:pPr>
        <w:pStyle w:val="affffffa"/>
        <w:tabs>
          <w:tab w:val="left" w:pos="2654"/>
          <w:tab w:val="right" w:leader="dot" w:pos="9637"/>
        </w:tabs>
        <w:spacing w:before="121"/>
        <w:ind w:left="284"/>
        <w:rPr>
          <w:lang w:eastAsia="zh-CN"/>
        </w:rPr>
      </w:pPr>
      <w:r>
        <w:rPr>
          <w:spacing w:val="-2"/>
          <w:lang w:eastAsia="zh-CN"/>
        </w:rPr>
        <w:t>附录</w:t>
      </w:r>
      <w:r>
        <w:rPr>
          <w:spacing w:val="-38"/>
          <w:lang w:eastAsia="zh-CN"/>
        </w:rPr>
        <w:t xml:space="preserve"> </w:t>
      </w:r>
      <w:r>
        <w:rPr>
          <w:spacing w:val="-2"/>
          <w:lang w:eastAsia="zh-CN"/>
        </w:rPr>
        <w:t>C（资料性附录</w:t>
      </w:r>
      <w:r>
        <w:rPr>
          <w:spacing w:val="-10"/>
          <w:lang w:eastAsia="zh-CN"/>
        </w:rPr>
        <w:t>）</w:t>
      </w:r>
      <w:r>
        <w:rPr>
          <w:lang w:eastAsia="zh-CN"/>
        </w:rPr>
        <w:tab/>
        <w:t>四大家鱼原种选育记录表</w:t>
      </w:r>
      <w:r>
        <w:rPr>
          <w:spacing w:val="-10"/>
          <w:lang w:eastAsia="zh-CN"/>
        </w:rPr>
        <w:t>样</w:t>
      </w:r>
      <w:r>
        <w:rPr>
          <w:rFonts w:ascii="Times New Roman" w:eastAsia="Times New Roman"/>
          <w:lang w:eastAsia="zh-CN"/>
        </w:rPr>
        <w:tab/>
      </w:r>
      <w:r>
        <w:rPr>
          <w:spacing w:val="-10"/>
          <w:lang w:eastAsia="zh-CN"/>
        </w:rPr>
        <w:t>9</w:t>
      </w:r>
    </w:p>
    <w:p w:rsidR="00E84E90" w:rsidRPr="00AB1BE0" w:rsidRDefault="00E84E90" w:rsidP="00AB1BE0">
      <w:pPr>
        <w:pStyle w:val="10"/>
        <w:spacing w:before="78" w:after="78"/>
        <w:rPr>
          <w:rFonts w:ascii="Times New Roman"/>
          <w:noProof/>
          <w:szCs w:val="24"/>
        </w:rPr>
      </w:pPr>
    </w:p>
    <w:p w:rsidR="00E84E90" w:rsidRPr="00E84E90" w:rsidRDefault="00DC21A2" w:rsidP="00E84E90">
      <w:pPr>
        <w:pStyle w:val="ac"/>
      </w:pPr>
      <w:r w:rsidRPr="00E84E90">
        <w:fldChar w:fldCharType="end"/>
      </w:r>
    </w:p>
    <w:p w:rsidR="001D38A2" w:rsidRDefault="001D38A2">
      <w:pPr>
        <w:pStyle w:val="aff9"/>
      </w:pPr>
      <w:bookmarkStart w:id="24" w:name="_Toc138148961"/>
      <w:r>
        <w:rPr>
          <w:rFonts w:hint="eastAsia"/>
        </w:rPr>
        <w:lastRenderedPageBreak/>
        <w:t>前</w:t>
      </w:r>
      <w:bookmarkStart w:id="25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  <w:bookmarkEnd w:id="25"/>
    </w:p>
    <w:p w:rsidR="001D38A2" w:rsidRDefault="001D38A2">
      <w:pPr>
        <w:pStyle w:val="ac"/>
        <w:rPr>
          <w:color w:val="000000"/>
        </w:rPr>
      </w:pPr>
      <w:r>
        <w:rPr>
          <w:rFonts w:hint="eastAsia"/>
          <w:color w:val="000000"/>
        </w:rPr>
        <w:t>本文件按照</w:t>
      </w:r>
      <w:r>
        <w:rPr>
          <w:rFonts w:ascii="Times New Roman"/>
          <w:color w:val="000000"/>
        </w:rPr>
        <w:t>GB/T 1.1</w:t>
      </w:r>
      <w:r>
        <w:rPr>
          <w:rFonts w:ascii="Times New Roman" w:hint="eastAsia"/>
          <w:color w:val="000000"/>
        </w:rPr>
        <w:t>~</w:t>
      </w:r>
      <w:r>
        <w:rPr>
          <w:rFonts w:ascii="Times New Roman"/>
          <w:color w:val="000000"/>
        </w:rPr>
        <w:t>20</w:t>
      </w:r>
      <w:r>
        <w:rPr>
          <w:rFonts w:ascii="Times New Roman" w:hint="eastAsia"/>
          <w:color w:val="000000"/>
        </w:rPr>
        <w:t>20</w:t>
      </w:r>
      <w:r>
        <w:rPr>
          <w:rFonts w:hint="eastAsia"/>
          <w:color w:val="000000"/>
        </w:rPr>
        <w:t>《标准化工作导则 第1部分：标准化文件的结构和起草规则》规定起草。</w:t>
      </w:r>
    </w:p>
    <w:p w:rsidR="00F91ADD" w:rsidRDefault="00F91ADD" w:rsidP="00F91ADD">
      <w:pPr>
        <w:widowControl/>
        <w:autoSpaceDE w:val="0"/>
        <w:autoSpaceDN w:val="0"/>
        <w:ind w:firstLineChars="200" w:firstLine="420"/>
        <w:rPr>
          <w:rFonts w:hAnsi="宋体"/>
          <w:kern w:val="0"/>
        </w:rPr>
      </w:pPr>
      <w:r w:rsidRPr="00F91ADD">
        <w:rPr>
          <w:rFonts w:hAnsi="宋体"/>
          <w:kern w:val="0"/>
        </w:rPr>
        <w:t>本文件代替</w:t>
      </w:r>
      <w:r w:rsidRPr="00F91ADD">
        <w:rPr>
          <w:kern w:val="0"/>
        </w:rPr>
        <w:t>DB36/T 8</w:t>
      </w:r>
      <w:r w:rsidR="003D3F8F">
        <w:rPr>
          <w:rFonts w:hint="eastAsia"/>
          <w:kern w:val="0"/>
        </w:rPr>
        <w:t>87</w:t>
      </w:r>
      <w:r w:rsidRPr="00F91ADD">
        <w:rPr>
          <w:kern w:val="0"/>
        </w:rPr>
        <w:t>-2015</w:t>
      </w:r>
      <w:r w:rsidRPr="00F91ADD">
        <w:rPr>
          <w:rFonts w:hAnsi="宋体"/>
          <w:kern w:val="0"/>
        </w:rPr>
        <w:t>《</w:t>
      </w:r>
      <w:r w:rsidR="003D3F8F">
        <w:rPr>
          <w:rFonts w:hAnsi="宋体" w:hint="eastAsia"/>
          <w:kern w:val="0"/>
        </w:rPr>
        <w:t>长江四大家鱼原种选育技术规范</w:t>
      </w:r>
      <w:r w:rsidRPr="00F91ADD">
        <w:rPr>
          <w:rFonts w:hAnsi="宋体"/>
          <w:kern w:val="0"/>
        </w:rPr>
        <w:t>》。与</w:t>
      </w:r>
      <w:r w:rsidRPr="00F91ADD">
        <w:rPr>
          <w:kern w:val="0"/>
        </w:rPr>
        <w:t>DB36/T 8</w:t>
      </w:r>
      <w:r w:rsidR="003D3F8F">
        <w:rPr>
          <w:rFonts w:hint="eastAsia"/>
          <w:kern w:val="0"/>
        </w:rPr>
        <w:t>87</w:t>
      </w:r>
      <w:r w:rsidRPr="00F91ADD">
        <w:rPr>
          <w:kern w:val="0"/>
        </w:rPr>
        <w:t>-2015</w:t>
      </w:r>
      <w:r w:rsidRPr="00F91ADD">
        <w:rPr>
          <w:rFonts w:hAnsi="宋体"/>
          <w:kern w:val="0"/>
        </w:rPr>
        <w:t>相比，主要技术变化如下：</w:t>
      </w:r>
    </w:p>
    <w:p w:rsidR="00203E79" w:rsidRDefault="00203E79" w:rsidP="00977A0B">
      <w:pPr>
        <w:pStyle w:val="affff8"/>
        <w:numPr>
          <w:ilvl w:val="0"/>
          <w:numId w:val="1"/>
        </w:numPr>
        <w:rPr>
          <w:rFonts w:ascii="Times New Roman"/>
        </w:rPr>
      </w:pPr>
      <w:r>
        <w:rPr>
          <w:rFonts w:ascii="Times New Roman" w:hint="eastAsia"/>
        </w:rPr>
        <w:t>修改面积单位</w:t>
      </w:r>
      <w:r w:rsidR="00D8679A">
        <w:rPr>
          <w:rFonts w:ascii="Times New Roman" w:hint="eastAsia"/>
        </w:rPr>
        <w:t>，</w:t>
      </w:r>
      <w:r w:rsidR="002B117B">
        <w:rPr>
          <w:rFonts w:ascii="Times New Roman" w:hint="eastAsia"/>
        </w:rPr>
        <w:t>面积单位</w:t>
      </w:r>
      <w:r w:rsidR="002B117B">
        <w:rPr>
          <w:spacing w:val="-2"/>
        </w:rPr>
        <w:t>ha修</w:t>
      </w:r>
      <w:r w:rsidR="002B117B">
        <w:rPr>
          <w:rFonts w:hint="eastAsia"/>
          <w:spacing w:val="-2"/>
        </w:rPr>
        <w:t>改</w:t>
      </w:r>
      <w:r w:rsidR="002B117B">
        <w:rPr>
          <w:rFonts w:ascii="Times New Roman" w:hint="eastAsia"/>
        </w:rPr>
        <w:t>为</w:t>
      </w:r>
      <w:r w:rsidR="002B117B">
        <w:rPr>
          <w:rFonts w:ascii="Times New Roman" w:hint="eastAsia"/>
        </w:rPr>
        <w:t>m</w:t>
      </w:r>
      <w:r w:rsidR="002B117B" w:rsidRPr="00203E79">
        <w:rPr>
          <w:rFonts w:ascii="Times New Roman" w:hint="eastAsia"/>
          <w:vertAlign w:val="superscript"/>
        </w:rPr>
        <w:t>2</w:t>
      </w:r>
      <w:r w:rsidR="00D8679A">
        <w:rPr>
          <w:rFonts w:ascii="Times New Roman" w:hint="eastAsia"/>
        </w:rPr>
        <w:t>。</w:t>
      </w:r>
    </w:p>
    <w:p w:rsidR="00FA582E" w:rsidRDefault="00FA582E" w:rsidP="00977A0B">
      <w:pPr>
        <w:pStyle w:val="affff8"/>
        <w:numPr>
          <w:ilvl w:val="0"/>
          <w:numId w:val="1"/>
        </w:numPr>
        <w:rPr>
          <w:rFonts w:ascii="Times New Roman"/>
        </w:rPr>
      </w:pPr>
      <w:r w:rsidRPr="00FA582E">
        <w:rPr>
          <w:rFonts w:ascii="Times New Roman" w:hint="eastAsia"/>
        </w:rPr>
        <w:t>修改了长江鱼苗捕捞时间（见第</w:t>
      </w:r>
      <w:r w:rsidRPr="00FA582E">
        <w:rPr>
          <w:rFonts w:ascii="Times New Roman" w:hint="eastAsia"/>
        </w:rPr>
        <w:t>5</w:t>
      </w:r>
      <w:r w:rsidRPr="00FA582E">
        <w:rPr>
          <w:rFonts w:ascii="Times New Roman" w:hint="eastAsia"/>
        </w:rPr>
        <w:t>章</w:t>
      </w:r>
      <w:r w:rsidRPr="00FA582E">
        <w:rPr>
          <w:rFonts w:ascii="Times New Roman" w:hint="eastAsia"/>
        </w:rPr>
        <w:t>5.2</w:t>
      </w:r>
      <w:r w:rsidRPr="00FA582E">
        <w:rPr>
          <w:rFonts w:ascii="Times New Roman" w:hint="eastAsia"/>
        </w:rPr>
        <w:t>）。</w:t>
      </w:r>
    </w:p>
    <w:p w:rsidR="00425EAB" w:rsidRPr="00F91ADD" w:rsidRDefault="00425EAB" w:rsidP="00977A0B">
      <w:pPr>
        <w:pStyle w:val="affff8"/>
        <w:numPr>
          <w:ilvl w:val="0"/>
          <w:numId w:val="1"/>
        </w:numPr>
        <w:rPr>
          <w:rFonts w:ascii="Times New Roman"/>
        </w:rPr>
      </w:pPr>
      <w:r w:rsidRPr="00F91ADD">
        <w:rPr>
          <w:rFonts w:ascii="Times New Roman"/>
        </w:rPr>
        <w:t>修改了</w:t>
      </w:r>
      <w:r>
        <w:rPr>
          <w:rFonts w:ascii="Times New Roman" w:hint="eastAsia"/>
        </w:rPr>
        <w:t>培育夏花放养准备</w:t>
      </w:r>
      <w:r w:rsidRPr="00F91ADD">
        <w:rPr>
          <w:rFonts w:ascii="Times New Roman"/>
        </w:rPr>
        <w:t>（见第</w:t>
      </w:r>
      <w:r>
        <w:rPr>
          <w:rFonts w:ascii="Times New Roman" w:hint="eastAsia"/>
        </w:rPr>
        <w:t>6</w:t>
      </w:r>
      <w:r w:rsidRPr="00F91ADD">
        <w:rPr>
          <w:rFonts w:ascii="Times New Roman"/>
        </w:rPr>
        <w:t>章</w:t>
      </w:r>
      <w:r>
        <w:rPr>
          <w:rFonts w:ascii="Times New Roman" w:hint="eastAsia"/>
        </w:rPr>
        <w:t>6.2</w:t>
      </w:r>
      <w:r w:rsidRPr="00F91ADD">
        <w:rPr>
          <w:rFonts w:ascii="Times New Roman"/>
        </w:rPr>
        <w:t>）。</w:t>
      </w:r>
    </w:p>
    <w:p w:rsidR="00425EAB" w:rsidRDefault="00425EAB" w:rsidP="00977A0B">
      <w:pPr>
        <w:pStyle w:val="affff8"/>
        <w:numPr>
          <w:ilvl w:val="0"/>
          <w:numId w:val="1"/>
        </w:numPr>
        <w:rPr>
          <w:rFonts w:ascii="Times New Roman"/>
        </w:rPr>
      </w:pPr>
      <w:r w:rsidRPr="00F91ADD">
        <w:rPr>
          <w:rFonts w:ascii="Times New Roman"/>
        </w:rPr>
        <w:t>修改了</w:t>
      </w:r>
      <w:r>
        <w:rPr>
          <w:rFonts w:ascii="Times New Roman" w:hint="eastAsia"/>
        </w:rPr>
        <w:t>夏花饲养管理内容</w:t>
      </w:r>
      <w:r w:rsidRPr="00F91ADD">
        <w:rPr>
          <w:rFonts w:ascii="Times New Roman"/>
        </w:rPr>
        <w:t>（见第</w:t>
      </w:r>
      <w:r w:rsidRPr="00F91ADD">
        <w:rPr>
          <w:rFonts w:ascii="Times New Roman"/>
        </w:rPr>
        <w:t>6</w:t>
      </w:r>
      <w:r w:rsidRPr="00F91ADD">
        <w:rPr>
          <w:rFonts w:ascii="Times New Roman"/>
        </w:rPr>
        <w:t>章</w:t>
      </w:r>
      <w:r>
        <w:rPr>
          <w:rFonts w:ascii="Times New Roman" w:hint="eastAsia"/>
        </w:rPr>
        <w:t>6.4</w:t>
      </w:r>
      <w:r w:rsidRPr="00F91ADD">
        <w:rPr>
          <w:rFonts w:ascii="Times New Roman"/>
        </w:rPr>
        <w:t>）。</w:t>
      </w:r>
    </w:p>
    <w:p w:rsidR="003D3F8F" w:rsidRPr="00425EAB" w:rsidRDefault="00425EAB" w:rsidP="00977A0B">
      <w:pPr>
        <w:pStyle w:val="affff8"/>
        <w:numPr>
          <w:ilvl w:val="0"/>
          <w:numId w:val="1"/>
        </w:numPr>
        <w:rPr>
          <w:rFonts w:ascii="Times New Roman"/>
        </w:rPr>
      </w:pPr>
      <w:r w:rsidRPr="003D3F8F">
        <w:rPr>
          <w:rFonts w:ascii="Times New Roman"/>
        </w:rPr>
        <w:t>修改了</w:t>
      </w:r>
      <w:proofErr w:type="gramStart"/>
      <w:r>
        <w:rPr>
          <w:rFonts w:ascii="Times New Roman" w:hint="eastAsia"/>
        </w:rPr>
        <w:t>培育冬片放养</w:t>
      </w:r>
      <w:proofErr w:type="gramEnd"/>
      <w:r>
        <w:rPr>
          <w:rFonts w:ascii="Times New Roman" w:hint="eastAsia"/>
        </w:rPr>
        <w:t>准备</w:t>
      </w:r>
      <w:r w:rsidRPr="003D3F8F">
        <w:rPr>
          <w:rFonts w:ascii="Times New Roman"/>
        </w:rPr>
        <w:t>（见第</w:t>
      </w:r>
      <w:r>
        <w:rPr>
          <w:rFonts w:ascii="Times New Roman" w:hint="eastAsia"/>
        </w:rPr>
        <w:t>7</w:t>
      </w:r>
      <w:r w:rsidRPr="003D3F8F">
        <w:rPr>
          <w:rFonts w:ascii="Times New Roman"/>
        </w:rPr>
        <w:t>章</w:t>
      </w:r>
      <w:r>
        <w:rPr>
          <w:rFonts w:ascii="Times New Roman" w:hint="eastAsia"/>
        </w:rPr>
        <w:t>7.2</w:t>
      </w:r>
      <w:r w:rsidRPr="003D3F8F">
        <w:rPr>
          <w:rFonts w:ascii="Times New Roman"/>
        </w:rPr>
        <w:t>）</w:t>
      </w:r>
      <w:r w:rsidR="003D3F8F" w:rsidRPr="00425EAB">
        <w:rPr>
          <w:rFonts w:ascii="Times New Roman"/>
        </w:rPr>
        <w:t>。</w:t>
      </w:r>
    </w:p>
    <w:p w:rsidR="00F91ADD" w:rsidRPr="00F91ADD" w:rsidRDefault="00F91ADD" w:rsidP="00F91ADD">
      <w:pPr>
        <w:widowControl/>
        <w:autoSpaceDE w:val="0"/>
        <w:autoSpaceDN w:val="0"/>
        <w:ind w:firstLineChars="200" w:firstLine="420"/>
        <w:rPr>
          <w:kern w:val="0"/>
        </w:rPr>
      </w:pPr>
      <w:r w:rsidRPr="00F91ADD">
        <w:rPr>
          <w:rFonts w:hAnsi="宋体"/>
          <w:kern w:val="0"/>
        </w:rPr>
        <w:t>请注意本文件内容</w:t>
      </w:r>
      <w:r w:rsidR="003D3F8F">
        <w:rPr>
          <w:rFonts w:hAnsi="宋体" w:hint="eastAsia"/>
          <w:kern w:val="0"/>
        </w:rPr>
        <w:t>不</w:t>
      </w:r>
      <w:r w:rsidRPr="00F91ADD">
        <w:rPr>
          <w:rFonts w:hAnsi="宋体"/>
          <w:kern w:val="0"/>
        </w:rPr>
        <w:t>涉及专利</w:t>
      </w:r>
      <w:r w:rsidR="003D3F8F">
        <w:rPr>
          <w:rFonts w:hAnsi="宋体" w:hint="eastAsia"/>
          <w:kern w:val="0"/>
        </w:rPr>
        <w:t>，</w:t>
      </w:r>
      <w:r w:rsidRPr="00F91ADD">
        <w:rPr>
          <w:rFonts w:hAnsi="宋体"/>
          <w:kern w:val="0"/>
        </w:rPr>
        <w:t>本文件的发布机构不承担识别专利的责任。</w:t>
      </w:r>
    </w:p>
    <w:p w:rsidR="00F91ADD" w:rsidRPr="00F91ADD" w:rsidRDefault="00F91ADD" w:rsidP="00F91ADD">
      <w:pPr>
        <w:widowControl/>
        <w:autoSpaceDE w:val="0"/>
        <w:autoSpaceDN w:val="0"/>
        <w:ind w:firstLineChars="200" w:firstLine="420"/>
        <w:rPr>
          <w:kern w:val="0"/>
        </w:rPr>
      </w:pPr>
      <w:r w:rsidRPr="00F91ADD">
        <w:rPr>
          <w:rFonts w:hAnsi="宋体"/>
          <w:kern w:val="0"/>
        </w:rPr>
        <w:t>本文件由</w:t>
      </w:r>
      <w:r w:rsidR="003D3F8F">
        <w:rPr>
          <w:rFonts w:hAnsi="宋体" w:hint="eastAsia"/>
          <w:kern w:val="0"/>
        </w:rPr>
        <w:t>九江市市场监督管理局</w:t>
      </w:r>
      <w:r w:rsidRPr="00F91ADD">
        <w:rPr>
          <w:rFonts w:hAnsi="宋体"/>
          <w:kern w:val="0"/>
        </w:rPr>
        <w:t>提出并归口。</w:t>
      </w:r>
    </w:p>
    <w:p w:rsidR="00F91ADD" w:rsidRPr="00F91ADD" w:rsidRDefault="00F91ADD" w:rsidP="00F91ADD">
      <w:pPr>
        <w:widowControl/>
        <w:autoSpaceDE w:val="0"/>
        <w:autoSpaceDN w:val="0"/>
        <w:ind w:firstLineChars="200" w:firstLine="420"/>
        <w:rPr>
          <w:kern w:val="0"/>
        </w:rPr>
      </w:pPr>
      <w:r w:rsidRPr="00F91ADD">
        <w:rPr>
          <w:rFonts w:hAnsi="宋体"/>
          <w:kern w:val="0"/>
        </w:rPr>
        <w:t>本文件起草单位：</w:t>
      </w:r>
      <w:r w:rsidRPr="00F91ADD">
        <w:rPr>
          <w:rFonts w:hAnsi="宋体"/>
        </w:rPr>
        <w:t>江西省</w:t>
      </w:r>
      <w:r w:rsidR="003D3F8F">
        <w:rPr>
          <w:rFonts w:hAnsi="宋体" w:hint="eastAsia"/>
        </w:rPr>
        <w:t>长江四大家鱼原种场</w:t>
      </w:r>
      <w:r w:rsidR="00FA582E">
        <w:rPr>
          <w:rFonts w:hAnsi="宋体" w:hint="eastAsia"/>
        </w:rPr>
        <w:t>、九江市农业科学院</w:t>
      </w:r>
      <w:r w:rsidRPr="00F91ADD">
        <w:rPr>
          <w:rFonts w:hAnsi="宋体"/>
          <w:kern w:val="0"/>
        </w:rPr>
        <w:t>。</w:t>
      </w:r>
    </w:p>
    <w:p w:rsidR="00F91ADD" w:rsidRPr="00F91ADD" w:rsidRDefault="00F91ADD" w:rsidP="00F91ADD">
      <w:pPr>
        <w:pStyle w:val="ac"/>
        <w:rPr>
          <w:rFonts w:ascii="Times New Roman"/>
        </w:rPr>
      </w:pPr>
      <w:r w:rsidRPr="00F91ADD">
        <w:rPr>
          <w:rFonts w:ascii="Times New Roman" w:hAnsi="宋体"/>
          <w:kern w:val="2"/>
        </w:rPr>
        <w:t>本</w:t>
      </w:r>
      <w:r w:rsidRPr="00F91ADD">
        <w:rPr>
          <w:rFonts w:ascii="Times New Roman" w:hAnsi="宋体"/>
        </w:rPr>
        <w:t>文件</w:t>
      </w:r>
      <w:r w:rsidRPr="00F91ADD">
        <w:rPr>
          <w:rFonts w:ascii="Times New Roman" w:hAnsi="宋体"/>
          <w:kern w:val="2"/>
        </w:rPr>
        <w:t>主要起草人：</w:t>
      </w:r>
      <w:r w:rsidR="003D3F8F">
        <w:rPr>
          <w:rFonts w:ascii="Times New Roman" w:hAnsi="宋体" w:hint="eastAsia"/>
        </w:rPr>
        <w:t>宋相春</w:t>
      </w:r>
      <w:r w:rsidRPr="00F91ADD">
        <w:rPr>
          <w:rFonts w:ascii="Times New Roman" w:hAnsi="宋体"/>
        </w:rPr>
        <w:t>、</w:t>
      </w:r>
      <w:r w:rsidR="003D3F8F">
        <w:rPr>
          <w:rFonts w:ascii="Times New Roman" w:hAnsi="宋体" w:hint="eastAsia"/>
        </w:rPr>
        <w:t>余静春</w:t>
      </w:r>
      <w:r w:rsidRPr="00F91ADD">
        <w:rPr>
          <w:rFonts w:ascii="Times New Roman" w:hAnsi="宋体"/>
        </w:rPr>
        <w:t>、</w:t>
      </w:r>
      <w:r w:rsidR="003D3F8F">
        <w:rPr>
          <w:rFonts w:ascii="Times New Roman" w:hAnsi="宋体" w:hint="eastAsia"/>
        </w:rPr>
        <w:t>徐金根</w:t>
      </w:r>
      <w:r w:rsidRPr="00F91ADD">
        <w:rPr>
          <w:rFonts w:ascii="Times New Roman" w:hAnsi="宋体"/>
        </w:rPr>
        <w:t>、王</w:t>
      </w:r>
      <w:r w:rsidR="003D3F8F">
        <w:rPr>
          <w:rFonts w:ascii="Times New Roman" w:hAnsi="宋体" w:hint="eastAsia"/>
        </w:rPr>
        <w:t>虹</w:t>
      </w:r>
      <w:r w:rsidRPr="00F91ADD">
        <w:rPr>
          <w:rFonts w:ascii="Times New Roman" w:hAnsi="宋体"/>
        </w:rPr>
        <w:t>、</w:t>
      </w:r>
      <w:r w:rsidR="003D3F8F">
        <w:rPr>
          <w:rFonts w:ascii="Times New Roman" w:hAnsi="宋体" w:hint="eastAsia"/>
        </w:rPr>
        <w:t>黄丹</w:t>
      </w:r>
      <w:r w:rsidR="00331C27">
        <w:rPr>
          <w:rFonts w:ascii="Times New Roman" w:hAnsi="宋体" w:hint="eastAsia"/>
        </w:rPr>
        <w:t>、</w:t>
      </w:r>
      <w:r w:rsidR="00331C27" w:rsidRPr="00331C27">
        <w:rPr>
          <w:rFonts w:ascii="Times New Roman" w:hAnsi="宋体" w:hint="eastAsia"/>
        </w:rPr>
        <w:t>曹馨尹</w:t>
      </w:r>
      <w:r w:rsidR="00793112">
        <w:rPr>
          <w:rFonts w:ascii="Times New Roman" w:hAnsi="宋体" w:hint="eastAsia"/>
        </w:rPr>
        <w:t>、</w:t>
      </w:r>
      <w:r w:rsidR="00793112" w:rsidRPr="00793112">
        <w:rPr>
          <w:rFonts w:ascii="Times New Roman" w:hAnsi="宋体" w:hint="eastAsia"/>
        </w:rPr>
        <w:t>焦浩峰</w:t>
      </w:r>
      <w:r w:rsidRPr="00F91ADD">
        <w:rPr>
          <w:rFonts w:ascii="Times New Roman" w:hAnsi="宋体"/>
        </w:rPr>
        <w:t>。</w:t>
      </w:r>
    </w:p>
    <w:p w:rsidR="001D38A2" w:rsidRDefault="00F91ADD" w:rsidP="00F91ADD">
      <w:pPr>
        <w:ind w:firstLineChars="200" w:firstLine="420"/>
        <w:rPr>
          <w:rFonts w:hAnsi="宋体"/>
          <w:kern w:val="0"/>
          <w:szCs w:val="20"/>
        </w:rPr>
      </w:pPr>
      <w:r w:rsidRPr="00F91ADD">
        <w:rPr>
          <w:rFonts w:hAnsi="宋体"/>
          <w:kern w:val="0"/>
          <w:szCs w:val="20"/>
        </w:rPr>
        <w:t>本文件首次发布为</w:t>
      </w:r>
      <w:r w:rsidRPr="00F91ADD">
        <w:rPr>
          <w:rFonts w:hAnsi="宋体"/>
          <w:kern w:val="0"/>
          <w:szCs w:val="20"/>
        </w:rPr>
        <w:t>DB36/T 8</w:t>
      </w:r>
      <w:r w:rsidR="003D3F8F">
        <w:rPr>
          <w:rFonts w:hAnsi="宋体" w:hint="eastAsia"/>
          <w:kern w:val="0"/>
          <w:szCs w:val="20"/>
        </w:rPr>
        <w:t>87</w:t>
      </w:r>
      <w:r w:rsidRPr="00F91ADD">
        <w:rPr>
          <w:rFonts w:hAnsi="宋体"/>
          <w:kern w:val="0"/>
          <w:szCs w:val="20"/>
        </w:rPr>
        <w:t>-2015</w:t>
      </w:r>
      <w:r w:rsidRPr="00F91ADD">
        <w:rPr>
          <w:rFonts w:hAnsi="宋体"/>
          <w:kern w:val="0"/>
          <w:szCs w:val="20"/>
        </w:rPr>
        <w:t>，本次为首次修订</w:t>
      </w:r>
      <w:r w:rsidRPr="00F91ADD">
        <w:rPr>
          <w:rFonts w:hAnsi="宋体" w:hint="eastAsia"/>
          <w:kern w:val="0"/>
          <w:szCs w:val="20"/>
        </w:rPr>
        <w:t>。</w:t>
      </w:r>
    </w:p>
    <w:p w:rsidR="00FA582E" w:rsidRPr="00FA582E" w:rsidRDefault="00FA582E" w:rsidP="00FA582E">
      <w:pPr>
        <w:rPr>
          <w:rFonts w:hAnsi="宋体"/>
          <w:kern w:val="0"/>
          <w:szCs w:val="20"/>
        </w:rPr>
        <w:sectPr w:rsidR="00FA582E" w:rsidRPr="00FA582E">
          <w:headerReference w:type="default" r:id="rId12"/>
          <w:footerReference w:type="default" r:id="rId13"/>
          <w:footerReference w:type="first" r:id="rId14"/>
          <w:pgSz w:w="11906" w:h="16838"/>
          <w:pgMar w:top="567" w:right="1134" w:bottom="1134" w:left="1418" w:header="1418" w:footer="1134" w:gutter="0"/>
          <w:pgNumType w:fmt="upperRoman" w:start="1"/>
          <w:cols w:space="720"/>
          <w:formProt w:val="0"/>
          <w:titlePg/>
          <w:docGrid w:type="lines" w:linePitch="312"/>
        </w:sectPr>
      </w:pPr>
    </w:p>
    <w:p w:rsidR="001D38A2" w:rsidRDefault="003D3F8F">
      <w:pPr>
        <w:pStyle w:val="affffff1"/>
      </w:pPr>
      <w:bookmarkStart w:id="26" w:name="StandardName"/>
      <w:r>
        <w:rPr>
          <w:rFonts w:hint="eastAsia"/>
        </w:rPr>
        <w:lastRenderedPageBreak/>
        <w:t>长江四大家鱼原种选育</w:t>
      </w:r>
      <w:r w:rsidR="001D38A2">
        <w:rPr>
          <w:rFonts w:hint="eastAsia"/>
        </w:rPr>
        <w:t>技术规</w:t>
      </w:r>
      <w:bookmarkEnd w:id="26"/>
      <w:r>
        <w:rPr>
          <w:rFonts w:hint="eastAsia"/>
        </w:rPr>
        <w:t>范</w:t>
      </w:r>
    </w:p>
    <w:p w:rsidR="001D38A2" w:rsidRDefault="001D38A2" w:rsidP="00977A0B">
      <w:pPr>
        <w:pStyle w:val="afffff"/>
        <w:numPr>
          <w:ilvl w:val="0"/>
          <w:numId w:val="2"/>
        </w:numPr>
        <w:spacing w:before="240" w:after="240"/>
        <w:contextualSpacing/>
      </w:pPr>
      <w:bookmarkStart w:id="27" w:name="_Toc124769188"/>
      <w:bookmarkStart w:id="28" w:name="_Toc129871924"/>
      <w:bookmarkStart w:id="29" w:name="_Toc130287338"/>
      <w:bookmarkStart w:id="30" w:name="_Toc134281623"/>
      <w:bookmarkStart w:id="31" w:name="_Toc136006576"/>
      <w:bookmarkStart w:id="32" w:name="_Toc138148962"/>
      <w:bookmarkStart w:id="33" w:name="_Toc120286595"/>
      <w:bookmarkStart w:id="34" w:name="_Toc120544350"/>
      <w:bookmarkStart w:id="35" w:name="_Toc109200410"/>
      <w:bookmarkStart w:id="36" w:name="_Toc109200038"/>
      <w:bookmarkStart w:id="37" w:name="_Toc120279607"/>
      <w:bookmarkStart w:id="38" w:name="_Toc120286720"/>
      <w:bookmarkStart w:id="39" w:name="_Toc120523503"/>
      <w:r>
        <w:t>范围</w:t>
      </w:r>
      <w:bookmarkEnd w:id="27"/>
      <w:bookmarkEnd w:id="28"/>
      <w:bookmarkEnd w:id="29"/>
      <w:bookmarkEnd w:id="30"/>
      <w:bookmarkEnd w:id="31"/>
      <w:bookmarkEnd w:id="32"/>
    </w:p>
    <w:p w:rsidR="00F91ADD" w:rsidRDefault="001D38A2" w:rsidP="0067196D">
      <w:pPr>
        <w:pStyle w:val="ac"/>
        <w:contextualSpacing/>
      </w:pPr>
      <w:r>
        <w:rPr>
          <w:rFonts w:hint="eastAsia"/>
        </w:rPr>
        <w:t>本文件</w:t>
      </w:r>
      <w:r w:rsidR="00F91ADD">
        <w:rPr>
          <w:rFonts w:hAnsi="宋体" w:hint="eastAsia"/>
        </w:rPr>
        <w:t>规定了</w:t>
      </w:r>
      <w:r w:rsidR="003D3F8F">
        <w:rPr>
          <w:spacing w:val="-2"/>
        </w:rPr>
        <w:t>长江四大家鱼原种选育的术语和定义、技术路线、捕捞鱼苗、培育夏花、培育冬片、培育二龄原种、培育后备亲鱼和选育记录</w:t>
      </w:r>
      <w:r w:rsidR="00F91ADD">
        <w:rPr>
          <w:rFonts w:hAnsi="宋体" w:hint="eastAsia"/>
        </w:rPr>
        <w:t>。</w:t>
      </w:r>
    </w:p>
    <w:p w:rsidR="001D38A2" w:rsidRPr="00F91ADD" w:rsidRDefault="00F91ADD" w:rsidP="0067196D">
      <w:pPr>
        <w:pStyle w:val="ac"/>
        <w:contextualSpacing/>
      </w:pPr>
      <w:r w:rsidRPr="00F91ADD">
        <w:rPr>
          <w:rFonts w:hint="eastAsia"/>
        </w:rPr>
        <w:t>本文件适用于</w:t>
      </w:r>
      <w:r w:rsidR="003D3F8F">
        <w:rPr>
          <w:rFonts w:hint="eastAsia"/>
        </w:rPr>
        <w:t>长江</w:t>
      </w:r>
      <w:r w:rsidR="003D3F8F">
        <w:rPr>
          <w:spacing w:val="-1"/>
        </w:rPr>
        <w:t>四大家鱼原种选育</w:t>
      </w:r>
      <w:r w:rsidR="001D38A2">
        <w:rPr>
          <w:rFonts w:hint="eastAsia"/>
        </w:rPr>
        <w:t>。</w:t>
      </w:r>
    </w:p>
    <w:p w:rsidR="001D38A2" w:rsidRPr="0067196D" w:rsidRDefault="00AB1BE0" w:rsidP="00977A0B">
      <w:pPr>
        <w:pStyle w:val="afffff"/>
        <w:numPr>
          <w:ilvl w:val="0"/>
          <w:numId w:val="2"/>
        </w:numPr>
        <w:spacing w:before="240" w:after="240"/>
        <w:contextualSpacing/>
      </w:pPr>
      <w:bookmarkStart w:id="40" w:name="_Toc130287339"/>
      <w:bookmarkStart w:id="41" w:name="_Toc129871925"/>
      <w:bookmarkStart w:id="42" w:name="_Toc124769189"/>
      <w:bookmarkStart w:id="43" w:name="_Toc134281624"/>
      <w:bookmarkStart w:id="44" w:name="_Toc136006577"/>
      <w:bookmarkStart w:id="45" w:name="_Toc138148963"/>
      <w:r w:rsidRPr="0067196D">
        <w:t>规范性引用文件</w:t>
      </w:r>
      <w:bookmarkEnd w:id="40"/>
      <w:bookmarkEnd w:id="41"/>
      <w:bookmarkEnd w:id="42"/>
      <w:bookmarkEnd w:id="43"/>
      <w:bookmarkEnd w:id="44"/>
      <w:bookmarkEnd w:id="45"/>
    </w:p>
    <w:p w:rsidR="003D3F8F" w:rsidRPr="0067196D" w:rsidRDefault="003D3F8F" w:rsidP="0067196D">
      <w:pPr>
        <w:pStyle w:val="affffffa"/>
        <w:ind w:right="431" w:firstLineChars="200" w:firstLine="404"/>
        <w:contextualSpacing/>
        <w:rPr>
          <w:lang w:eastAsia="zh-CN"/>
        </w:rPr>
      </w:pPr>
      <w:r w:rsidRPr="0067196D">
        <w:rPr>
          <w:spacing w:val="-4"/>
          <w:lang w:eastAsia="zh-CN"/>
        </w:rPr>
        <w:t>下列文件对于本文件的应用是必不可少的。凡是注日期的引用文件，仅所注日期的版本适用于本文</w:t>
      </w:r>
      <w:r w:rsidRPr="0067196D">
        <w:rPr>
          <w:spacing w:val="-2"/>
          <w:lang w:eastAsia="zh-CN"/>
        </w:rPr>
        <w:t>件。凡是不注日期的引用文件，其最新版本（包括所有的修改单）适用于本文件。</w:t>
      </w:r>
    </w:p>
    <w:p w:rsidR="003D3F8F" w:rsidRDefault="003D3F8F" w:rsidP="0067196D">
      <w:pPr>
        <w:pStyle w:val="affffffa"/>
        <w:ind w:left="284"/>
        <w:contextualSpacing/>
        <w:rPr>
          <w:lang w:eastAsia="zh-CN"/>
        </w:rPr>
      </w:pPr>
      <w:r>
        <w:rPr>
          <w:lang w:eastAsia="zh-CN"/>
        </w:rPr>
        <w:t>GB/T</w:t>
      </w:r>
      <w:r>
        <w:rPr>
          <w:spacing w:val="-5"/>
          <w:lang w:eastAsia="zh-CN"/>
        </w:rPr>
        <w:t xml:space="preserve"> </w:t>
      </w:r>
      <w:r>
        <w:rPr>
          <w:lang w:eastAsia="zh-CN"/>
        </w:rPr>
        <w:t>9956</w:t>
      </w:r>
      <w:r w:rsidR="00425EAB">
        <w:rPr>
          <w:rFonts w:hint="eastAsia"/>
          <w:spacing w:val="9"/>
          <w:lang w:eastAsia="zh-CN"/>
        </w:rPr>
        <w:t xml:space="preserve"> </w:t>
      </w:r>
      <w:r>
        <w:rPr>
          <w:spacing w:val="9"/>
          <w:lang w:eastAsia="zh-CN"/>
        </w:rPr>
        <w:t>青鱼鱼苗、鱼种</w:t>
      </w:r>
    </w:p>
    <w:p w:rsidR="003D3F8F" w:rsidRDefault="003D3F8F" w:rsidP="0067196D">
      <w:pPr>
        <w:pStyle w:val="affffffa"/>
        <w:tabs>
          <w:tab w:val="left" w:pos="2077"/>
        </w:tabs>
        <w:spacing w:before="43"/>
        <w:ind w:left="284"/>
        <w:contextualSpacing/>
        <w:rPr>
          <w:lang w:eastAsia="zh-CN"/>
        </w:rPr>
      </w:pPr>
      <w:r>
        <w:rPr>
          <w:lang w:eastAsia="zh-CN"/>
        </w:rPr>
        <w:t xml:space="preserve">GB/T </w:t>
      </w:r>
      <w:r>
        <w:rPr>
          <w:spacing w:val="-2"/>
          <w:lang w:eastAsia="zh-CN"/>
        </w:rPr>
        <w:t>11607</w:t>
      </w:r>
      <w:r w:rsidR="00425EAB">
        <w:rPr>
          <w:rFonts w:hint="eastAsia"/>
          <w:spacing w:val="-2"/>
          <w:lang w:eastAsia="zh-CN"/>
        </w:rPr>
        <w:t xml:space="preserve"> </w:t>
      </w:r>
      <w:r>
        <w:rPr>
          <w:spacing w:val="-4"/>
          <w:lang w:eastAsia="zh-CN"/>
        </w:rPr>
        <w:t>渔业水质标准</w:t>
      </w:r>
    </w:p>
    <w:p w:rsidR="003D3F8F" w:rsidRDefault="003D3F8F" w:rsidP="0067196D">
      <w:pPr>
        <w:pStyle w:val="affffffa"/>
        <w:spacing w:before="43"/>
        <w:ind w:left="284"/>
        <w:contextualSpacing/>
        <w:rPr>
          <w:lang w:eastAsia="zh-CN"/>
        </w:rPr>
      </w:pPr>
      <w:r>
        <w:rPr>
          <w:lang w:eastAsia="zh-CN"/>
        </w:rPr>
        <w:t>GB</w:t>
      </w:r>
      <w:r>
        <w:rPr>
          <w:spacing w:val="-1"/>
          <w:lang w:eastAsia="zh-CN"/>
        </w:rPr>
        <w:t xml:space="preserve"> </w:t>
      </w:r>
      <w:r w:rsidR="00FA582E">
        <w:rPr>
          <w:lang w:eastAsia="zh-CN"/>
        </w:rPr>
        <w:t>11776</w:t>
      </w:r>
      <w:r w:rsidR="00425EAB">
        <w:rPr>
          <w:rFonts w:hint="eastAsia"/>
          <w:lang w:eastAsia="zh-CN"/>
        </w:rPr>
        <w:t xml:space="preserve"> </w:t>
      </w:r>
      <w:r>
        <w:rPr>
          <w:spacing w:val="-2"/>
          <w:lang w:eastAsia="zh-CN"/>
        </w:rPr>
        <w:t>草鱼鱼苗、鱼种</w:t>
      </w:r>
    </w:p>
    <w:p w:rsidR="003D3F8F" w:rsidRDefault="003D3F8F" w:rsidP="0067196D">
      <w:pPr>
        <w:pStyle w:val="affffffa"/>
        <w:spacing w:before="43"/>
        <w:ind w:left="284"/>
        <w:contextualSpacing/>
        <w:rPr>
          <w:lang w:eastAsia="zh-CN"/>
        </w:rPr>
      </w:pPr>
      <w:r>
        <w:rPr>
          <w:lang w:eastAsia="zh-CN"/>
        </w:rPr>
        <w:t>GB</w:t>
      </w:r>
      <w:r>
        <w:rPr>
          <w:spacing w:val="-1"/>
          <w:lang w:eastAsia="zh-CN"/>
        </w:rPr>
        <w:t xml:space="preserve"> </w:t>
      </w:r>
      <w:r>
        <w:rPr>
          <w:lang w:eastAsia="zh-CN"/>
        </w:rPr>
        <w:t>11777</w:t>
      </w:r>
      <w:r w:rsidR="00425EAB">
        <w:rPr>
          <w:rFonts w:hint="eastAsia"/>
          <w:lang w:eastAsia="zh-CN"/>
        </w:rPr>
        <w:t xml:space="preserve"> </w:t>
      </w:r>
      <w:r>
        <w:rPr>
          <w:spacing w:val="-2"/>
          <w:lang w:eastAsia="zh-CN"/>
        </w:rPr>
        <w:t>鲢鱼苗、鱼种</w:t>
      </w:r>
    </w:p>
    <w:p w:rsidR="003D3F8F" w:rsidRDefault="003D3F8F" w:rsidP="0067196D">
      <w:pPr>
        <w:pStyle w:val="affffffa"/>
        <w:spacing w:before="43"/>
        <w:ind w:left="284"/>
        <w:contextualSpacing/>
        <w:rPr>
          <w:lang w:eastAsia="zh-CN"/>
        </w:rPr>
      </w:pPr>
      <w:r>
        <w:rPr>
          <w:lang w:eastAsia="zh-CN"/>
        </w:rPr>
        <w:t>GB</w:t>
      </w:r>
      <w:r>
        <w:rPr>
          <w:spacing w:val="-1"/>
          <w:lang w:eastAsia="zh-CN"/>
        </w:rPr>
        <w:t xml:space="preserve"> </w:t>
      </w:r>
      <w:r>
        <w:rPr>
          <w:lang w:eastAsia="zh-CN"/>
        </w:rPr>
        <w:t>11778</w:t>
      </w:r>
      <w:r w:rsidR="00425EAB">
        <w:rPr>
          <w:rFonts w:hint="eastAsia"/>
          <w:lang w:eastAsia="zh-CN"/>
        </w:rPr>
        <w:t xml:space="preserve"> </w:t>
      </w:r>
      <w:r>
        <w:rPr>
          <w:spacing w:val="-2"/>
          <w:lang w:eastAsia="zh-CN"/>
        </w:rPr>
        <w:t>鳙鱼苗、鱼种</w:t>
      </w:r>
    </w:p>
    <w:p w:rsidR="003D3F8F" w:rsidRDefault="003D3F8F" w:rsidP="0067196D">
      <w:pPr>
        <w:pStyle w:val="affffffa"/>
        <w:spacing w:before="43"/>
        <w:ind w:left="284"/>
        <w:contextualSpacing/>
        <w:rPr>
          <w:lang w:eastAsia="zh-CN"/>
        </w:rPr>
      </w:pPr>
      <w:r>
        <w:rPr>
          <w:lang w:eastAsia="zh-CN"/>
        </w:rPr>
        <w:t>NY</w:t>
      </w:r>
      <w:r>
        <w:rPr>
          <w:spacing w:val="-1"/>
          <w:lang w:eastAsia="zh-CN"/>
        </w:rPr>
        <w:t xml:space="preserve"> </w:t>
      </w:r>
      <w:r>
        <w:rPr>
          <w:lang w:eastAsia="zh-CN"/>
        </w:rPr>
        <w:t>5071</w:t>
      </w:r>
      <w:r w:rsidR="00425EAB">
        <w:rPr>
          <w:rFonts w:hint="eastAsia"/>
          <w:lang w:eastAsia="zh-CN"/>
        </w:rPr>
        <w:t xml:space="preserve"> </w:t>
      </w:r>
      <w:r>
        <w:rPr>
          <w:spacing w:val="-2"/>
          <w:lang w:eastAsia="zh-CN"/>
        </w:rPr>
        <w:t>渔用药物使用准则</w:t>
      </w:r>
    </w:p>
    <w:p w:rsidR="003D3F8F" w:rsidRDefault="003D3F8F" w:rsidP="0067196D">
      <w:pPr>
        <w:pStyle w:val="affffffa"/>
        <w:spacing w:before="43"/>
        <w:ind w:left="284"/>
        <w:contextualSpacing/>
        <w:rPr>
          <w:lang w:eastAsia="zh-CN"/>
        </w:rPr>
      </w:pPr>
      <w:r>
        <w:rPr>
          <w:lang w:eastAsia="zh-CN"/>
        </w:rPr>
        <w:t>NY</w:t>
      </w:r>
      <w:r>
        <w:rPr>
          <w:spacing w:val="-1"/>
          <w:lang w:eastAsia="zh-CN"/>
        </w:rPr>
        <w:t xml:space="preserve"> </w:t>
      </w:r>
      <w:r>
        <w:rPr>
          <w:lang w:eastAsia="zh-CN"/>
        </w:rPr>
        <w:t>5072</w:t>
      </w:r>
      <w:r w:rsidR="00425EAB">
        <w:rPr>
          <w:rFonts w:hint="eastAsia"/>
          <w:spacing w:val="51"/>
          <w:w w:val="150"/>
          <w:lang w:eastAsia="zh-CN"/>
        </w:rPr>
        <w:t xml:space="preserve"> </w:t>
      </w:r>
      <w:r>
        <w:rPr>
          <w:spacing w:val="-1"/>
          <w:lang w:eastAsia="zh-CN"/>
        </w:rPr>
        <w:t>渔用配合饲料安全限量</w:t>
      </w:r>
    </w:p>
    <w:p w:rsidR="001D38A2" w:rsidRDefault="00AB1BE0" w:rsidP="00977A0B">
      <w:pPr>
        <w:pStyle w:val="afffff"/>
        <w:numPr>
          <w:ilvl w:val="0"/>
          <w:numId w:val="2"/>
        </w:numPr>
        <w:spacing w:before="240" w:after="240"/>
        <w:contextualSpacing/>
      </w:pPr>
      <w:bookmarkStart w:id="46" w:name="_Toc130287340"/>
      <w:bookmarkStart w:id="47" w:name="_Toc124769190"/>
      <w:bookmarkStart w:id="48" w:name="_Toc129871926"/>
      <w:bookmarkStart w:id="49" w:name="_Toc134281625"/>
      <w:bookmarkStart w:id="50" w:name="_Toc136006578"/>
      <w:bookmarkStart w:id="51" w:name="_Toc138148964"/>
      <w:r>
        <w:t>术语和定义</w:t>
      </w:r>
      <w:bookmarkEnd w:id="46"/>
      <w:bookmarkEnd w:id="47"/>
      <w:bookmarkEnd w:id="48"/>
      <w:bookmarkEnd w:id="49"/>
      <w:bookmarkEnd w:id="50"/>
      <w:bookmarkEnd w:id="51"/>
    </w:p>
    <w:p w:rsidR="00EB083E" w:rsidRDefault="00EB083E" w:rsidP="0067196D">
      <w:pPr>
        <w:pStyle w:val="affffffa"/>
        <w:spacing w:before="1"/>
        <w:ind w:left="142"/>
        <w:contextualSpacing/>
        <w:rPr>
          <w:lang w:eastAsia="zh-CN"/>
        </w:rPr>
      </w:pPr>
      <w:r>
        <w:rPr>
          <w:spacing w:val="-1"/>
          <w:lang w:eastAsia="zh-CN"/>
        </w:rPr>
        <w:t>下列术语和定义适用于本标准</w:t>
      </w:r>
    </w:p>
    <w:p w:rsidR="00EB083E" w:rsidRPr="0067196D" w:rsidRDefault="00EB083E" w:rsidP="0067196D">
      <w:pPr>
        <w:pStyle w:val="a"/>
        <w:spacing w:before="120" w:after="120"/>
        <w:contextualSpacing/>
        <w:rPr>
          <w:rFonts w:ascii="Times New Roman"/>
        </w:rPr>
      </w:pPr>
      <w:r w:rsidRPr="0067196D">
        <w:rPr>
          <w:rFonts w:ascii="Times New Roman"/>
        </w:rPr>
        <w:t>长江四大家鱼原种</w:t>
      </w:r>
      <w:r w:rsidR="00DD473E">
        <w:rPr>
          <w:rFonts w:ascii="Times New Roman" w:hint="eastAsia"/>
        </w:rPr>
        <w:t xml:space="preserve"> T</w:t>
      </w:r>
      <w:r w:rsidR="00DD473E" w:rsidRPr="00DD473E">
        <w:rPr>
          <w:rFonts w:ascii="Times New Roman"/>
        </w:rPr>
        <w:t xml:space="preserve">he four major Chinese carp </w:t>
      </w:r>
      <w:proofErr w:type="spellStart"/>
      <w:r w:rsidR="00DD473E" w:rsidRPr="00DD473E">
        <w:rPr>
          <w:rFonts w:ascii="Times New Roman"/>
        </w:rPr>
        <w:t>protospecies</w:t>
      </w:r>
      <w:proofErr w:type="spellEnd"/>
      <w:r w:rsidR="00DD473E" w:rsidRPr="00DD473E">
        <w:rPr>
          <w:rFonts w:ascii="Times New Roman"/>
        </w:rPr>
        <w:t xml:space="preserve"> population in the Yangtze River</w:t>
      </w:r>
    </w:p>
    <w:p w:rsidR="00F91ADD" w:rsidRPr="0067196D" w:rsidRDefault="00EB083E" w:rsidP="0067196D">
      <w:pPr>
        <w:pStyle w:val="ac"/>
        <w:ind w:left="142" w:firstLineChars="0" w:firstLine="0"/>
        <w:contextualSpacing/>
        <w:rPr>
          <w:rFonts w:ascii="Times New Roman"/>
          <w:szCs w:val="21"/>
        </w:rPr>
      </w:pPr>
      <w:r w:rsidRPr="0067196D">
        <w:rPr>
          <w:rFonts w:ascii="Times New Roman" w:hAnsi="宋体"/>
          <w:szCs w:val="21"/>
        </w:rPr>
        <w:t>指栖息于长江干流及其附属大型湖泊、一级支流水域中的青鱼、草鱼、鲢、鳙野生种。</w:t>
      </w:r>
    </w:p>
    <w:p w:rsidR="00EB083E" w:rsidRPr="0067196D" w:rsidRDefault="00EB083E" w:rsidP="0067196D">
      <w:pPr>
        <w:pStyle w:val="a"/>
        <w:spacing w:before="120" w:after="120"/>
        <w:contextualSpacing/>
        <w:rPr>
          <w:rFonts w:ascii="Times New Roman"/>
        </w:rPr>
      </w:pPr>
      <w:r w:rsidRPr="0067196D">
        <w:rPr>
          <w:rFonts w:ascii="Times New Roman"/>
        </w:rPr>
        <w:t>鱼苗</w:t>
      </w:r>
      <w:r w:rsidR="003A27AD" w:rsidRPr="0067196D">
        <w:rPr>
          <w:rFonts w:ascii="Times New Roman"/>
        </w:rPr>
        <w:t xml:space="preserve"> </w:t>
      </w:r>
      <w:r w:rsidR="00DD473E">
        <w:rPr>
          <w:rFonts w:ascii="Times New Roman" w:hint="eastAsia"/>
        </w:rPr>
        <w:t>F</w:t>
      </w:r>
      <w:r w:rsidR="003A27AD" w:rsidRPr="0067196D">
        <w:rPr>
          <w:rFonts w:ascii="Times New Roman"/>
        </w:rPr>
        <w:t>ry</w:t>
      </w:r>
    </w:p>
    <w:p w:rsidR="00AB1BE0" w:rsidRPr="0067196D" w:rsidRDefault="003657D5" w:rsidP="0067196D">
      <w:pPr>
        <w:pStyle w:val="affffffa"/>
        <w:spacing w:before="43"/>
        <w:ind w:right="431"/>
        <w:contextualSpacing/>
        <w:rPr>
          <w:rFonts w:ascii="Times New Roman" w:hAnsi="Times New Roman" w:cs="Times New Roman"/>
          <w:lang w:eastAsia="zh-CN"/>
        </w:rPr>
      </w:pPr>
      <w:r w:rsidRPr="0067196D">
        <w:rPr>
          <w:rFonts w:ascii="Times New Roman" w:hAnsi="Times New Roman" w:cs="Times New Roman"/>
          <w:spacing w:val="-4"/>
          <w:lang w:eastAsia="zh-CN"/>
        </w:rPr>
        <w:t xml:space="preserve">  </w:t>
      </w:r>
      <w:r w:rsidR="00EB083E" w:rsidRPr="0067196D">
        <w:rPr>
          <w:rFonts w:ascii="Times New Roman" w:cs="Times New Roman"/>
          <w:spacing w:val="-4"/>
          <w:lang w:eastAsia="zh-CN"/>
        </w:rPr>
        <w:t>俗称水花，指受精卵完成胚胎发育出膜后卵黄囊近消失、</w:t>
      </w:r>
      <w:proofErr w:type="gramStart"/>
      <w:r w:rsidR="00EB083E" w:rsidRPr="0067196D">
        <w:rPr>
          <w:rFonts w:ascii="Times New Roman" w:cs="Times New Roman"/>
          <w:spacing w:val="-4"/>
          <w:lang w:eastAsia="zh-CN"/>
        </w:rPr>
        <w:t>鳔</w:t>
      </w:r>
      <w:proofErr w:type="gramEnd"/>
      <w:r w:rsidR="00EB083E" w:rsidRPr="0067196D">
        <w:rPr>
          <w:rFonts w:ascii="Times New Roman" w:cs="Times New Roman"/>
          <w:spacing w:val="-4"/>
          <w:lang w:eastAsia="zh-CN"/>
        </w:rPr>
        <w:t>充气、</w:t>
      </w:r>
      <w:proofErr w:type="gramStart"/>
      <w:r w:rsidR="00EB083E" w:rsidRPr="0067196D">
        <w:rPr>
          <w:rFonts w:ascii="Times New Roman" w:cs="Times New Roman"/>
          <w:spacing w:val="-4"/>
          <w:lang w:eastAsia="zh-CN"/>
        </w:rPr>
        <w:t>能平游和</w:t>
      </w:r>
      <w:proofErr w:type="gramEnd"/>
      <w:r w:rsidR="00EB083E" w:rsidRPr="0067196D">
        <w:rPr>
          <w:rFonts w:ascii="Times New Roman" w:cs="Times New Roman"/>
          <w:spacing w:val="-4"/>
          <w:lang w:eastAsia="zh-CN"/>
        </w:rPr>
        <w:t>主动摄食的仔鱼，体长</w:t>
      </w:r>
      <w:r w:rsidR="00EB083E" w:rsidRPr="0067196D">
        <w:rPr>
          <w:rFonts w:ascii="Times New Roman" w:hAnsi="Times New Roman" w:cs="Times New Roman"/>
          <w:spacing w:val="-4"/>
          <w:lang w:eastAsia="zh-CN"/>
        </w:rPr>
        <w:t xml:space="preserve"> </w:t>
      </w:r>
      <w:r w:rsidR="00EB083E" w:rsidRPr="0067196D">
        <w:rPr>
          <w:rFonts w:ascii="Times New Roman" w:hAnsi="Times New Roman" w:cs="Times New Roman"/>
          <w:spacing w:val="-2"/>
          <w:lang w:eastAsia="zh-CN"/>
        </w:rPr>
        <w:t>0.5</w:t>
      </w:r>
      <w:r w:rsidR="00EB083E" w:rsidRPr="0067196D">
        <w:rPr>
          <w:rFonts w:ascii="Times New Roman" w:cs="Times New Roman"/>
          <w:spacing w:val="-2"/>
          <w:lang w:eastAsia="zh-CN"/>
        </w:rPr>
        <w:t>㎝左右。</w:t>
      </w:r>
    </w:p>
    <w:p w:rsidR="00EB083E" w:rsidRPr="0067196D" w:rsidRDefault="00EB083E" w:rsidP="0067196D">
      <w:pPr>
        <w:pStyle w:val="a"/>
        <w:spacing w:before="120" w:after="120"/>
        <w:contextualSpacing/>
        <w:rPr>
          <w:rFonts w:ascii="Times New Roman"/>
        </w:rPr>
      </w:pPr>
      <w:r w:rsidRPr="0067196D">
        <w:rPr>
          <w:rFonts w:ascii="Times New Roman"/>
        </w:rPr>
        <w:t>夏花</w:t>
      </w:r>
      <w:r w:rsidR="0067196D">
        <w:rPr>
          <w:rFonts w:ascii="Times New Roman" w:hint="eastAsia"/>
        </w:rPr>
        <w:t xml:space="preserve"> </w:t>
      </w:r>
      <w:r w:rsidR="00DD473E">
        <w:rPr>
          <w:rFonts w:ascii="Times New Roman" w:hint="eastAsia"/>
        </w:rPr>
        <w:t>B</w:t>
      </w:r>
      <w:r w:rsidR="0067196D" w:rsidRPr="0067196D">
        <w:rPr>
          <w:rFonts w:ascii="Times New Roman"/>
        </w:rPr>
        <w:t>reeding fish fry</w:t>
      </w:r>
      <w:r w:rsidR="0067196D">
        <w:rPr>
          <w:rFonts w:ascii="Times New Roman" w:hint="eastAsia"/>
        </w:rPr>
        <w:t xml:space="preserve"> </w:t>
      </w:r>
      <w:r w:rsidR="0067196D" w:rsidRPr="0067196D">
        <w:rPr>
          <w:rFonts w:ascii="Times New Roman"/>
        </w:rPr>
        <w:t>in summer</w:t>
      </w:r>
    </w:p>
    <w:p w:rsidR="00EB083E" w:rsidRPr="0067196D" w:rsidRDefault="00EB083E" w:rsidP="0067196D">
      <w:pPr>
        <w:pStyle w:val="affffffa"/>
        <w:spacing w:before="43"/>
        <w:ind w:left="284"/>
        <w:contextualSpacing/>
        <w:rPr>
          <w:rFonts w:ascii="Times New Roman" w:hAnsi="Times New Roman" w:cs="Times New Roman"/>
          <w:lang w:eastAsia="zh-CN"/>
        </w:rPr>
      </w:pPr>
      <w:r w:rsidRPr="0067196D">
        <w:rPr>
          <w:rFonts w:ascii="Times New Roman" w:cs="Times New Roman"/>
          <w:spacing w:val="-2"/>
          <w:lang w:eastAsia="zh-CN"/>
        </w:rPr>
        <w:t>鱼苗经过</w:t>
      </w:r>
      <w:r w:rsidRPr="0067196D">
        <w:rPr>
          <w:rFonts w:ascii="Times New Roman" w:hAnsi="Times New Roman" w:cs="Times New Roman"/>
          <w:spacing w:val="-2"/>
          <w:lang w:eastAsia="zh-CN"/>
        </w:rPr>
        <w:t>20d</w:t>
      </w:r>
      <w:r w:rsidRPr="0067196D">
        <w:rPr>
          <w:rFonts w:ascii="Times New Roman" w:cs="Times New Roman"/>
          <w:spacing w:val="-2"/>
          <w:lang w:eastAsia="zh-CN"/>
        </w:rPr>
        <w:t>～</w:t>
      </w:r>
      <w:r w:rsidRPr="0067196D">
        <w:rPr>
          <w:rFonts w:ascii="Times New Roman" w:hAnsi="Times New Roman" w:cs="Times New Roman"/>
          <w:spacing w:val="-2"/>
          <w:lang w:eastAsia="zh-CN"/>
        </w:rPr>
        <w:t>30d</w:t>
      </w:r>
      <w:r w:rsidRPr="0067196D">
        <w:rPr>
          <w:rFonts w:ascii="Times New Roman" w:cs="Times New Roman"/>
          <w:spacing w:val="-2"/>
          <w:lang w:eastAsia="zh-CN"/>
        </w:rPr>
        <w:t>的饲养，至其体长在</w:t>
      </w:r>
      <w:r w:rsidRPr="0067196D">
        <w:rPr>
          <w:rFonts w:ascii="Times New Roman" w:hAnsi="Times New Roman" w:cs="Times New Roman"/>
          <w:spacing w:val="-2"/>
          <w:lang w:eastAsia="zh-CN"/>
        </w:rPr>
        <w:t>3</w:t>
      </w:r>
      <w:r w:rsidRPr="0067196D">
        <w:rPr>
          <w:rFonts w:ascii="Times New Roman" w:cs="Times New Roman"/>
          <w:spacing w:val="-2"/>
          <w:lang w:eastAsia="zh-CN"/>
        </w:rPr>
        <w:t>㎝～</w:t>
      </w:r>
      <w:r w:rsidRPr="0067196D">
        <w:rPr>
          <w:rFonts w:ascii="Times New Roman" w:hAnsi="Times New Roman" w:cs="Times New Roman"/>
          <w:spacing w:val="-2"/>
          <w:lang w:eastAsia="zh-CN"/>
        </w:rPr>
        <w:t>8</w:t>
      </w:r>
      <w:r w:rsidRPr="0067196D">
        <w:rPr>
          <w:rFonts w:ascii="Times New Roman" w:cs="Times New Roman"/>
          <w:spacing w:val="-3"/>
          <w:lang w:eastAsia="zh-CN"/>
        </w:rPr>
        <w:t>㎝之间出池的鱼种称之为夏花。</w:t>
      </w:r>
    </w:p>
    <w:p w:rsidR="00EB083E" w:rsidRPr="0067196D" w:rsidRDefault="00EB083E" w:rsidP="0067196D">
      <w:pPr>
        <w:pStyle w:val="a"/>
        <w:spacing w:before="120" w:after="120"/>
        <w:contextualSpacing/>
        <w:rPr>
          <w:rFonts w:ascii="Times New Roman"/>
        </w:rPr>
      </w:pPr>
      <w:proofErr w:type="gramStart"/>
      <w:r w:rsidRPr="0067196D">
        <w:rPr>
          <w:rFonts w:ascii="Times New Roman"/>
        </w:rPr>
        <w:t>冬片</w:t>
      </w:r>
      <w:proofErr w:type="gramEnd"/>
      <w:r w:rsidR="0067196D" w:rsidRPr="0067196D">
        <w:rPr>
          <w:rFonts w:ascii="Times New Roman"/>
        </w:rPr>
        <w:t xml:space="preserve"> </w:t>
      </w:r>
      <w:r w:rsidR="00DD473E">
        <w:rPr>
          <w:rFonts w:ascii="Times New Roman" w:hint="eastAsia"/>
        </w:rPr>
        <w:t>O</w:t>
      </w:r>
      <w:r w:rsidR="0067196D" w:rsidRPr="0067196D">
        <w:rPr>
          <w:rFonts w:ascii="Times New Roman"/>
        </w:rPr>
        <w:t>ne year old juvenile fish</w:t>
      </w:r>
    </w:p>
    <w:p w:rsidR="00EB083E" w:rsidRPr="0067196D" w:rsidRDefault="00EB083E" w:rsidP="0067196D">
      <w:pPr>
        <w:pStyle w:val="affffffa"/>
        <w:spacing w:before="1"/>
        <w:ind w:left="284"/>
        <w:contextualSpacing/>
        <w:rPr>
          <w:rFonts w:ascii="Times New Roman" w:hAnsi="Times New Roman" w:cs="Times New Roman"/>
          <w:lang w:eastAsia="zh-CN"/>
        </w:rPr>
      </w:pPr>
      <w:r w:rsidRPr="0067196D">
        <w:rPr>
          <w:rFonts w:ascii="Times New Roman" w:cs="Times New Roman"/>
          <w:spacing w:val="-2"/>
          <w:lang w:eastAsia="zh-CN"/>
        </w:rPr>
        <w:t>鱼苗或夏花经过</w:t>
      </w:r>
      <w:r w:rsidRPr="0067196D">
        <w:rPr>
          <w:rFonts w:ascii="Times New Roman" w:hAnsi="Times New Roman" w:cs="Times New Roman"/>
          <w:spacing w:val="-2"/>
          <w:lang w:eastAsia="zh-CN"/>
        </w:rPr>
        <w:t>4</w:t>
      </w:r>
      <w:r w:rsidRPr="0067196D">
        <w:rPr>
          <w:rFonts w:ascii="Times New Roman" w:cs="Times New Roman"/>
          <w:spacing w:val="-2"/>
          <w:lang w:eastAsia="zh-CN"/>
        </w:rPr>
        <w:t>个月～</w:t>
      </w:r>
      <w:r w:rsidRPr="0067196D">
        <w:rPr>
          <w:rFonts w:ascii="Times New Roman" w:hAnsi="Times New Roman" w:cs="Times New Roman"/>
          <w:spacing w:val="-2"/>
          <w:lang w:eastAsia="zh-CN"/>
        </w:rPr>
        <w:t>6</w:t>
      </w:r>
      <w:r w:rsidRPr="0067196D">
        <w:rPr>
          <w:rFonts w:ascii="Times New Roman" w:cs="Times New Roman"/>
          <w:spacing w:val="-12"/>
          <w:lang w:eastAsia="zh-CN"/>
        </w:rPr>
        <w:t>个月的饲养，至其体长在</w:t>
      </w:r>
      <w:r w:rsidRPr="0067196D">
        <w:rPr>
          <w:rFonts w:ascii="Times New Roman" w:hAnsi="Times New Roman" w:cs="Times New Roman"/>
          <w:spacing w:val="-2"/>
          <w:lang w:eastAsia="zh-CN"/>
        </w:rPr>
        <w:t>8</w:t>
      </w:r>
      <w:r w:rsidRPr="0067196D">
        <w:rPr>
          <w:rFonts w:ascii="Times New Roman" w:cs="Times New Roman"/>
          <w:spacing w:val="-2"/>
          <w:lang w:eastAsia="zh-CN"/>
        </w:rPr>
        <w:t>㎝～</w:t>
      </w:r>
      <w:r w:rsidRPr="0067196D">
        <w:rPr>
          <w:rFonts w:ascii="Times New Roman" w:hAnsi="Times New Roman" w:cs="Times New Roman"/>
          <w:spacing w:val="-2"/>
          <w:lang w:eastAsia="zh-CN"/>
        </w:rPr>
        <w:t>25</w:t>
      </w:r>
      <w:r w:rsidRPr="0067196D">
        <w:rPr>
          <w:rFonts w:ascii="Times New Roman" w:cs="Times New Roman"/>
          <w:spacing w:val="-3"/>
          <w:lang w:eastAsia="zh-CN"/>
        </w:rPr>
        <w:t>㎝之间当年冬季出池的鱼种称之为冬片。</w:t>
      </w:r>
    </w:p>
    <w:p w:rsidR="00EB083E" w:rsidRPr="0067196D" w:rsidRDefault="00EB083E" w:rsidP="0067196D">
      <w:pPr>
        <w:pStyle w:val="a"/>
        <w:spacing w:before="120" w:after="120"/>
        <w:contextualSpacing/>
        <w:rPr>
          <w:rFonts w:ascii="Times New Roman"/>
        </w:rPr>
      </w:pPr>
      <w:r w:rsidRPr="0067196D">
        <w:rPr>
          <w:rFonts w:ascii="Times New Roman"/>
        </w:rPr>
        <w:t>后备亲鱼</w:t>
      </w:r>
      <w:r w:rsidR="0067196D" w:rsidRPr="0067196D">
        <w:rPr>
          <w:rFonts w:ascii="Times New Roman"/>
        </w:rPr>
        <w:t xml:space="preserve"> Reserve </w:t>
      </w:r>
      <w:r w:rsidR="00B67E4E" w:rsidRPr="00B67E4E">
        <w:rPr>
          <w:rFonts w:ascii="Times New Roman"/>
        </w:rPr>
        <w:t>brood</w:t>
      </w:r>
      <w:r w:rsidR="0067196D" w:rsidRPr="0067196D">
        <w:rPr>
          <w:rFonts w:ascii="Times New Roman"/>
        </w:rPr>
        <w:t xml:space="preserve"> fish</w:t>
      </w:r>
      <w:r w:rsidR="00B67E4E">
        <w:rPr>
          <w:rFonts w:ascii="Times New Roman" w:hint="eastAsia"/>
        </w:rPr>
        <w:t xml:space="preserve"> </w:t>
      </w:r>
    </w:p>
    <w:p w:rsidR="00EB083E" w:rsidRDefault="00EB083E" w:rsidP="0067196D">
      <w:pPr>
        <w:pStyle w:val="ac"/>
        <w:ind w:left="142" w:firstLineChars="0" w:firstLine="0"/>
        <w:contextualSpacing/>
        <w:rPr>
          <w:spacing w:val="-1"/>
        </w:rPr>
      </w:pPr>
      <w:r>
        <w:rPr>
          <w:spacing w:val="-1"/>
        </w:rPr>
        <w:t>指选留用作亲本的即将达到或者已达到性腺成熟的种鱼。</w:t>
      </w:r>
    </w:p>
    <w:p w:rsidR="00EB083E" w:rsidRPr="00EB083E" w:rsidRDefault="00EB083E" w:rsidP="00977A0B">
      <w:pPr>
        <w:pStyle w:val="afffff"/>
        <w:numPr>
          <w:ilvl w:val="0"/>
          <w:numId w:val="2"/>
        </w:numPr>
        <w:spacing w:before="240" w:after="240"/>
      </w:pPr>
      <w:r w:rsidRPr="003657D5">
        <w:rPr>
          <w:rFonts w:hint="eastAsia"/>
        </w:rPr>
        <w:t>技术路线</w:t>
      </w:r>
    </w:p>
    <w:p w:rsidR="00EB083E" w:rsidRDefault="00EB083E" w:rsidP="00EB083E">
      <w:pPr>
        <w:ind w:firstLineChars="200" w:firstLine="480"/>
        <w:rPr>
          <w:sz w:val="24"/>
        </w:rPr>
      </w:pPr>
      <w:r w:rsidRPr="00E83561">
        <w:rPr>
          <w:rFonts w:hint="eastAsia"/>
          <w:sz w:val="24"/>
        </w:rPr>
        <w:t>长江四大家鱼原种选育技术路线图</w:t>
      </w:r>
      <w:r>
        <w:rPr>
          <w:rFonts w:hint="eastAsia"/>
          <w:sz w:val="24"/>
        </w:rPr>
        <w:t>1</w:t>
      </w:r>
      <w:r w:rsidRPr="00E83561">
        <w:rPr>
          <w:rFonts w:hint="eastAsia"/>
          <w:sz w:val="24"/>
        </w:rPr>
        <w:t>：</w:t>
      </w:r>
    </w:p>
    <w:p w:rsidR="001A6837" w:rsidRDefault="001A6837" w:rsidP="001A6837">
      <w:pPr>
        <w:ind w:firstLineChars="200" w:firstLine="480"/>
        <w:rPr>
          <w:sz w:val="24"/>
        </w:rPr>
      </w:pPr>
    </w:p>
    <w:p w:rsidR="001A6837" w:rsidRDefault="001A6837" w:rsidP="001A6837">
      <w:pPr>
        <w:ind w:firstLineChars="200" w:firstLine="480"/>
        <w:rPr>
          <w:sz w:val="24"/>
        </w:rPr>
      </w:pPr>
    </w:p>
    <w:p w:rsidR="001A6837" w:rsidRDefault="001A6837" w:rsidP="001A6837">
      <w:pPr>
        <w:ind w:firstLineChars="200" w:firstLine="480"/>
        <w:rPr>
          <w:sz w:val="24"/>
        </w:rPr>
      </w:pPr>
    </w:p>
    <w:p w:rsidR="001A6837" w:rsidRDefault="001A6837" w:rsidP="001A6837">
      <w:pPr>
        <w:ind w:firstLineChars="200" w:firstLine="480"/>
        <w:rPr>
          <w:sz w:val="24"/>
        </w:rPr>
      </w:pPr>
    </w:p>
    <w:p w:rsidR="001A6837" w:rsidRDefault="001A6837" w:rsidP="001A6837">
      <w:pPr>
        <w:ind w:firstLineChars="200" w:firstLine="480"/>
        <w:rPr>
          <w:sz w:val="24"/>
        </w:rPr>
      </w:pPr>
    </w:p>
    <w:p w:rsidR="00EB083E" w:rsidRPr="00E83561" w:rsidRDefault="00DC21A2" w:rsidP="001A6837">
      <w:pPr>
        <w:ind w:firstLineChars="200" w:firstLine="560"/>
        <w:rPr>
          <w:sz w:val="24"/>
        </w:rPr>
      </w:pPr>
      <w:r w:rsidRPr="00DC21A2">
        <w:rPr>
          <w:noProof/>
          <w:sz w:val="28"/>
          <w:szCs w:val="28"/>
        </w:rPr>
        <w:pict>
          <v:rect id="_x0000_s2127" style="position:absolute;left:0;text-align:left;margin-left:245.05pt;margin-top:10.85pt;width:54.05pt;height:23.4pt;z-index:251726848" filled="f" stroked="f">
            <v:textbox>
              <w:txbxContent>
                <w:p w:rsidR="00D805E4" w:rsidRPr="00BA75D9" w:rsidRDefault="00D805E4" w:rsidP="00EB083E">
                  <w:pPr>
                    <w:rPr>
                      <w:sz w:val="15"/>
                      <w:szCs w:val="15"/>
                    </w:rPr>
                  </w:pPr>
                  <w:proofErr w:type="gramStart"/>
                  <w:r>
                    <w:rPr>
                      <w:rFonts w:hint="eastAsia"/>
                      <w:sz w:val="15"/>
                      <w:szCs w:val="15"/>
                    </w:rPr>
                    <w:t>野杂鱼</w:t>
                  </w:r>
                  <w:proofErr w:type="gramEnd"/>
                </w:p>
              </w:txbxContent>
            </v:textbox>
          </v:rect>
        </w:pict>
      </w:r>
      <w:r w:rsidRPr="00DC21A2">
        <w:rPr>
          <w:noProof/>
          <w:sz w:val="28"/>
          <w:szCs w:val="28"/>
        </w:rPr>
        <w:pict>
          <v:rect id="_x0000_s2126" style="position:absolute;left:0;text-align:left;margin-left:299.1pt;margin-top:10.85pt;width:1in;height:39pt;z-index:251725824">
            <v:textbox style="mso-next-textbox:#_x0000_s2126">
              <w:txbxContent>
                <w:p w:rsidR="00D805E4" w:rsidRDefault="00D805E4" w:rsidP="00EB083E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放回长江</w:t>
                  </w:r>
                </w:p>
              </w:txbxContent>
            </v:textbox>
          </v:rect>
        </w:pict>
      </w:r>
      <w:r>
        <w:rPr>
          <w:noProof/>
          <w:sz w:val="24"/>
        </w:rPr>
        <w:pict>
          <v:rect id="_x0000_s2094" style="position:absolute;left:0;text-align:left;margin-left:139.95pt;margin-top:13.8pt;width:85.8pt;height:36.05pt;z-index:251695104">
            <v:textbox style="mso-next-textbox:#_x0000_s2094">
              <w:txbxContent>
                <w:p w:rsidR="00D805E4" w:rsidRDefault="00D805E4" w:rsidP="00EB083E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长江瑞昌段捕捞长江鱼苗</w:t>
                  </w:r>
                </w:p>
                <w:p w:rsidR="00D805E4" w:rsidRDefault="00D805E4" w:rsidP="00EB083E">
                  <w:pPr>
                    <w:ind w:firstLineChars="150" w:firstLine="315"/>
                  </w:pPr>
                  <w:r>
                    <w:rPr>
                      <w:rFonts w:hint="eastAsia"/>
                    </w:rPr>
                    <w:t>鱼苗</w:t>
                  </w:r>
                </w:p>
              </w:txbxContent>
            </v:textbox>
          </v:rect>
        </w:pict>
      </w:r>
    </w:p>
    <w:p w:rsidR="00EB083E" w:rsidRDefault="00EB083E" w:rsidP="00EB083E">
      <w:pPr>
        <w:ind w:firstLineChars="200" w:firstLine="560"/>
        <w:rPr>
          <w:sz w:val="28"/>
          <w:szCs w:val="28"/>
        </w:rPr>
      </w:pPr>
    </w:p>
    <w:p w:rsidR="00EB083E" w:rsidRDefault="00DC21A2" w:rsidP="00EB083E">
      <w:pPr>
        <w:ind w:firstLineChars="200" w:firstLine="56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2101" style="position:absolute;left:0;text-align:left;z-index:251702272" from="228.65pt,4.35pt" to="291.65pt,4.35pt">
            <v:stroke endarrow="block"/>
          </v:line>
        </w:pict>
      </w:r>
      <w:r>
        <w:rPr>
          <w:noProof/>
          <w:sz w:val="28"/>
          <w:szCs w:val="28"/>
        </w:rPr>
        <w:pict>
          <v:line id="_x0000_s2097" style="position:absolute;left:0;text-align:left;z-index:251698176" from="192.6pt,16.15pt" to="192.6pt,70.95pt">
            <v:stroke endarrow="block"/>
          </v:line>
        </w:pict>
      </w:r>
    </w:p>
    <w:p w:rsidR="00EB083E" w:rsidRDefault="00DC21A2" w:rsidP="00EB083E">
      <w:pPr>
        <w:ind w:firstLineChars="200" w:firstLine="56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2102" style="position:absolute;left:0;text-align:left;margin-left:201.6pt;margin-top:3.85pt;width:18pt;height:54.6pt;z-index:251703296" filled="f" stroked="f">
            <v:textbox>
              <w:txbxContent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四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大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家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鱼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苗</w:t>
                  </w:r>
                </w:p>
                <w:p w:rsidR="00D805E4" w:rsidRDefault="00D805E4" w:rsidP="00EB083E"/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2119" style="position:absolute;left:0;text-align:left;margin-left:165.6pt;margin-top:3.85pt;width:18pt;height:54.6pt;z-index:251720704" filled="f" stroked="f">
            <v:textbox>
              <w:txbxContent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野杂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鱼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苗</w:t>
                  </w:r>
                </w:p>
                <w:p w:rsidR="00D805E4" w:rsidRDefault="00D805E4" w:rsidP="00EB083E"/>
              </w:txbxContent>
            </v:textbox>
          </v:rect>
        </w:pict>
      </w:r>
    </w:p>
    <w:p w:rsidR="001A6837" w:rsidRDefault="001A6837" w:rsidP="00EB083E">
      <w:pPr>
        <w:ind w:firstLineChars="200" w:firstLine="560"/>
        <w:rPr>
          <w:sz w:val="28"/>
          <w:szCs w:val="28"/>
        </w:rPr>
      </w:pPr>
    </w:p>
    <w:p w:rsidR="001A6837" w:rsidRDefault="001A6837" w:rsidP="00EB083E">
      <w:pPr>
        <w:ind w:firstLineChars="200" w:firstLine="560"/>
        <w:rPr>
          <w:sz w:val="28"/>
          <w:szCs w:val="28"/>
        </w:rPr>
      </w:pPr>
    </w:p>
    <w:p w:rsidR="00EB083E" w:rsidRDefault="00DC21A2" w:rsidP="00EB083E">
      <w:pPr>
        <w:ind w:firstLineChars="200" w:firstLine="480"/>
        <w:rPr>
          <w:sz w:val="28"/>
          <w:szCs w:val="28"/>
        </w:rPr>
      </w:pPr>
      <w:r w:rsidRPr="00DC21A2">
        <w:rPr>
          <w:noProof/>
          <w:sz w:val="24"/>
        </w:rPr>
        <w:pict>
          <v:rect id="_x0000_s2121" style="position:absolute;left:0;text-align:left;margin-left:291.65pt;margin-top:11.6pt;width:1in;height:39pt;z-index:251722752">
            <v:textbox style="mso-next-textbox:#_x0000_s2121">
              <w:txbxContent>
                <w:p w:rsidR="00D805E4" w:rsidRDefault="00D805E4" w:rsidP="00EB083E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放回长江</w:t>
                  </w:r>
                </w:p>
              </w:txbxContent>
            </v:textbox>
          </v:rect>
        </w:pict>
      </w:r>
      <w:r w:rsidRPr="00DC21A2">
        <w:rPr>
          <w:noProof/>
          <w:sz w:val="24"/>
        </w:rPr>
        <w:pict>
          <v:rect id="_x0000_s2122" style="position:absolute;left:0;text-align:left;margin-left:234.7pt;margin-top:11.6pt;width:54.05pt;height:23.4pt;z-index:251723776" filled="f" stroked="f">
            <v:textbox>
              <w:txbxContent>
                <w:p w:rsidR="00D805E4" w:rsidRPr="00BA75D9" w:rsidRDefault="00D805E4" w:rsidP="00EB083E">
                  <w:pPr>
                    <w:rPr>
                      <w:sz w:val="15"/>
                      <w:szCs w:val="15"/>
                    </w:rPr>
                  </w:pPr>
                  <w:proofErr w:type="gramStart"/>
                  <w:r>
                    <w:rPr>
                      <w:rFonts w:hint="eastAsia"/>
                      <w:sz w:val="15"/>
                      <w:szCs w:val="15"/>
                    </w:rPr>
                    <w:t>野杂鱼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2095" style="position:absolute;left:0;text-align:left;margin-left:156.6pt;margin-top:11.6pt;width:1in;height:39pt;z-index:251696128">
            <v:textbox style="mso-next-textbox:#_x0000_s2095">
              <w:txbxContent>
                <w:p w:rsidR="00D805E4" w:rsidRDefault="00D805E4" w:rsidP="00EB083E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池塘培育</w:t>
                  </w:r>
                </w:p>
                <w:p w:rsidR="00D805E4" w:rsidRDefault="00D805E4" w:rsidP="00EB083E">
                  <w:pPr>
                    <w:ind w:firstLineChars="150" w:firstLine="315"/>
                  </w:pPr>
                  <w:r>
                    <w:rPr>
                      <w:rFonts w:hint="eastAsia"/>
                    </w:rPr>
                    <w:t>夏花</w:t>
                  </w:r>
                </w:p>
              </w:txbxContent>
            </v:textbox>
          </v:rect>
        </w:pict>
      </w:r>
    </w:p>
    <w:p w:rsidR="00EB083E" w:rsidRDefault="00DC21A2" w:rsidP="001A6837">
      <w:pPr>
        <w:ind w:firstLineChars="200" w:firstLine="56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2120" style="position:absolute;left:0;text-align:left;z-index:251721728" from="225.75pt,15.05pt" to="288.75pt,15.05pt">
            <v:stroke endarrow="block"/>
          </v:line>
        </w:pict>
      </w:r>
    </w:p>
    <w:p w:rsidR="001A6837" w:rsidRDefault="001A6837" w:rsidP="001A6837">
      <w:pPr>
        <w:ind w:firstLineChars="200" w:firstLine="560"/>
        <w:rPr>
          <w:sz w:val="28"/>
          <w:szCs w:val="28"/>
        </w:rPr>
      </w:pPr>
    </w:p>
    <w:p w:rsidR="001A6837" w:rsidRDefault="00DC21A2" w:rsidP="001A6837">
      <w:pPr>
        <w:ind w:firstLineChars="200" w:firstLine="480"/>
        <w:rPr>
          <w:sz w:val="28"/>
          <w:szCs w:val="28"/>
        </w:rPr>
      </w:pPr>
      <w:r w:rsidRPr="00DC21A2">
        <w:rPr>
          <w:noProof/>
          <w:sz w:val="24"/>
        </w:rPr>
        <w:pict>
          <v:rect id="_x0000_s2123" style="position:absolute;left:0;text-align:left;margin-left:196.3pt;margin-top:2.3pt;width:18pt;height:54.6pt;z-index:251724800" filled="f" stroked="f">
            <v:textbox>
              <w:txbxContent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四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大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家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鱼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 w:rsidRPr="001E10B0">
                    <w:rPr>
                      <w:rFonts w:hint="eastAsia"/>
                      <w:sz w:val="15"/>
                      <w:szCs w:val="15"/>
                    </w:rPr>
                    <w:t>苗</w:t>
                  </w:r>
                </w:p>
                <w:p w:rsidR="00D805E4" w:rsidRDefault="00D805E4" w:rsidP="00EB083E"/>
              </w:txbxContent>
            </v:textbox>
          </v:rect>
        </w:pict>
      </w:r>
      <w:r>
        <w:rPr>
          <w:noProof/>
          <w:sz w:val="28"/>
          <w:szCs w:val="28"/>
        </w:rPr>
        <w:pict>
          <v:line id="_x0000_s2098" style="position:absolute;left:0;text-align:left;z-index:251699200" from="192.6pt,12.1pt" to="192.6pt,58.9pt">
            <v:stroke endarrow="block"/>
          </v:line>
        </w:pict>
      </w:r>
    </w:p>
    <w:p w:rsidR="001A6837" w:rsidRDefault="001A6837" w:rsidP="001A6837">
      <w:pPr>
        <w:ind w:firstLineChars="200" w:firstLine="560"/>
        <w:rPr>
          <w:sz w:val="28"/>
          <w:szCs w:val="28"/>
        </w:rPr>
      </w:pPr>
    </w:p>
    <w:p w:rsidR="00EB083E" w:rsidRDefault="00DC21A2" w:rsidP="001A6837">
      <w:pPr>
        <w:ind w:firstLineChars="200" w:firstLine="480"/>
        <w:rPr>
          <w:sz w:val="28"/>
          <w:szCs w:val="28"/>
        </w:rPr>
      </w:pPr>
      <w:r w:rsidRPr="00DC21A2">
        <w:rPr>
          <w:noProof/>
          <w:sz w:val="24"/>
        </w:rPr>
        <w:pict>
          <v:rect id="_x0000_s2117" style="position:absolute;left:0;text-align:left;margin-left:102.6pt;margin-top:27.5pt;width:54.05pt;height:23.4pt;z-index:251718656" filled="f" stroked="f">
            <v:textbox>
              <w:txbxContent>
                <w:p w:rsidR="00D805E4" w:rsidRPr="00BA75D9" w:rsidRDefault="00D805E4" w:rsidP="00EB083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淘汰</w:t>
                  </w:r>
                </w:p>
              </w:txbxContent>
            </v:textbox>
          </v:rect>
        </w:pict>
      </w:r>
    </w:p>
    <w:p w:rsidR="00EB083E" w:rsidRDefault="00DC21A2" w:rsidP="00EB083E">
      <w:pPr>
        <w:ind w:firstLineChars="200" w:firstLine="480"/>
        <w:rPr>
          <w:sz w:val="28"/>
          <w:szCs w:val="28"/>
        </w:rPr>
      </w:pPr>
      <w:r w:rsidRPr="00DC21A2">
        <w:rPr>
          <w:noProof/>
          <w:sz w:val="24"/>
        </w:rPr>
        <w:pict>
          <v:line id="_x0000_s2115" style="position:absolute;left:0;text-align:left;flip:x;z-index:251716608" from="93.65pt,27.5pt" to="156.65pt,27.5pt">
            <v:stroke endarrow="block"/>
          </v:line>
        </w:pict>
      </w:r>
      <w:r w:rsidRPr="00DC21A2">
        <w:rPr>
          <w:rFonts w:ascii="黑体" w:eastAsia="黑体" w:hAnsi="黑体"/>
          <w:b/>
          <w:noProof/>
          <w:sz w:val="24"/>
        </w:rPr>
        <w:pict>
          <v:rect id="_x0000_s2116" style="position:absolute;left:0;text-align:left;margin-left:21.6pt;margin-top:3.8pt;width:1in;height:39pt;z-index:251717632">
            <v:textbox>
              <w:txbxContent>
                <w:p w:rsidR="00D805E4" w:rsidRDefault="00D805E4" w:rsidP="00EB083E">
                  <w:r>
                    <w:rPr>
                      <w:rFonts w:hint="eastAsia"/>
                    </w:rPr>
                    <w:t>作为鱼种</w:t>
                  </w:r>
                </w:p>
                <w:p w:rsidR="00D805E4" w:rsidRDefault="00D805E4" w:rsidP="00EB083E">
                  <w:r>
                    <w:rPr>
                      <w:rFonts w:hint="eastAsia"/>
                    </w:rPr>
                    <w:t>销售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2096" style="position:absolute;left:0;text-align:left;margin-left:153.75pt;margin-top:3.8pt;width:1in;height:39pt;z-index:251697152">
            <v:textbox style="mso-next-textbox:#_x0000_s2096">
              <w:txbxContent>
                <w:p w:rsidR="00D805E4" w:rsidRDefault="00D805E4" w:rsidP="00EB083E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池塘培育</w:t>
                  </w:r>
                </w:p>
                <w:p w:rsidR="00D805E4" w:rsidRDefault="00D805E4" w:rsidP="00EB083E">
                  <w:pPr>
                    <w:ind w:firstLineChars="150" w:firstLine="315"/>
                  </w:pPr>
                  <w:r>
                    <w:rPr>
                      <w:rFonts w:hint="eastAsia"/>
                    </w:rPr>
                    <w:t>冬片</w:t>
                  </w:r>
                </w:p>
              </w:txbxContent>
            </v:textbox>
          </v:rect>
        </w:pict>
      </w:r>
    </w:p>
    <w:p w:rsidR="00EB083E" w:rsidRDefault="00EB083E" w:rsidP="001A6837">
      <w:pPr>
        <w:ind w:firstLineChars="200" w:firstLine="560"/>
        <w:rPr>
          <w:sz w:val="28"/>
          <w:szCs w:val="28"/>
        </w:rPr>
      </w:pPr>
    </w:p>
    <w:p w:rsidR="00EB083E" w:rsidRDefault="00EB083E" w:rsidP="00EB083E">
      <w:pPr>
        <w:ind w:firstLineChars="200" w:firstLine="560"/>
        <w:rPr>
          <w:sz w:val="28"/>
          <w:szCs w:val="28"/>
        </w:rPr>
      </w:pPr>
    </w:p>
    <w:p w:rsidR="001A6837" w:rsidRDefault="00DC21A2" w:rsidP="001A6837">
      <w:pPr>
        <w:ind w:firstLineChars="200" w:firstLine="480"/>
        <w:rPr>
          <w:sz w:val="28"/>
          <w:szCs w:val="28"/>
        </w:rPr>
      </w:pPr>
      <w:r w:rsidRPr="00DC21A2">
        <w:rPr>
          <w:noProof/>
          <w:sz w:val="24"/>
        </w:rPr>
        <w:pict>
          <v:rect id="_x0000_s2110" style="position:absolute;left:0;text-align:left;margin-left:196.3pt;margin-top:3.5pt;width:18pt;height:54.6pt;z-index:251711488" filled="f" stroked="f">
            <v:textbox>
              <w:txbxContent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合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格</w:t>
                  </w:r>
                </w:p>
                <w:p w:rsidR="00D805E4" w:rsidRDefault="00D805E4" w:rsidP="00EB083E"/>
              </w:txbxContent>
            </v:textbox>
          </v:rect>
        </w:pict>
      </w:r>
      <w:r>
        <w:rPr>
          <w:noProof/>
          <w:sz w:val="28"/>
          <w:szCs w:val="28"/>
        </w:rPr>
        <w:pict>
          <v:line id="_x0000_s2099" style="position:absolute;left:0;text-align:left;z-index:251700224" from="188.9pt,11.3pt" to="188.9pt,58.1pt">
            <v:stroke endarrow="block"/>
          </v:line>
        </w:pict>
      </w:r>
    </w:p>
    <w:p w:rsidR="001A6837" w:rsidRDefault="001A6837" w:rsidP="00EB083E">
      <w:pPr>
        <w:ind w:firstLineChars="200" w:firstLine="560"/>
        <w:rPr>
          <w:sz w:val="28"/>
          <w:szCs w:val="28"/>
        </w:rPr>
      </w:pPr>
    </w:p>
    <w:p w:rsidR="001A6837" w:rsidRDefault="001A6837" w:rsidP="00EB083E">
      <w:pPr>
        <w:ind w:firstLineChars="200" w:firstLine="560"/>
        <w:rPr>
          <w:sz w:val="28"/>
          <w:szCs w:val="28"/>
        </w:rPr>
      </w:pPr>
    </w:p>
    <w:p w:rsidR="00EB083E" w:rsidRDefault="00DC21A2" w:rsidP="00EB083E">
      <w:pPr>
        <w:ind w:firstLineChars="200" w:firstLine="56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2112" style="position:absolute;left:0;text-align:left;flip:x;z-index:251713536" from="98.85pt,24.65pt" to="152.9pt,24.65pt">
            <v:stroke endarrow="block"/>
          </v:line>
        </w:pict>
      </w:r>
      <w:r w:rsidRPr="00DC21A2">
        <w:rPr>
          <w:rFonts w:ascii="黑体" w:eastAsia="黑体" w:hAnsi="黑体"/>
          <w:b/>
          <w:noProof/>
          <w:sz w:val="24"/>
        </w:rPr>
        <w:pict>
          <v:rect id="_x0000_s2114" style="position:absolute;left:0;text-align:left;margin-left:98.85pt;margin-top:7.9pt;width:54.05pt;height:23.4pt;z-index:251715584" filled="f" stroked="f">
            <v:textbox>
              <w:txbxContent>
                <w:p w:rsidR="00D805E4" w:rsidRPr="00BA75D9" w:rsidRDefault="00D805E4" w:rsidP="00EB083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淘汰</w:t>
                  </w:r>
                </w:p>
              </w:txbxContent>
            </v:textbox>
          </v:rect>
        </w:pict>
      </w:r>
      <w:r w:rsidRPr="00DC21A2">
        <w:rPr>
          <w:rFonts w:ascii="黑体" w:eastAsia="黑体" w:hAnsi="黑体"/>
          <w:b/>
          <w:noProof/>
          <w:sz w:val="24"/>
        </w:rPr>
        <w:pict>
          <v:rect id="_x0000_s2113" style="position:absolute;left:0;text-align:left;margin-left:26.85pt;margin-top:.1pt;width:1in;height:39pt;z-index:251714560">
            <v:textbox>
              <w:txbxContent>
                <w:p w:rsidR="00D805E4" w:rsidRDefault="00D805E4" w:rsidP="00EB083E">
                  <w:r>
                    <w:rPr>
                      <w:rFonts w:hint="eastAsia"/>
                    </w:rPr>
                    <w:t>上市销售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2100" style="position:absolute;left:0;text-align:left;margin-left:153.75pt;margin-top:.1pt;width:1in;height:39pt;z-index:251701248">
            <v:textbox style="mso-next-textbox:#_x0000_s2100">
              <w:txbxContent>
                <w:p w:rsidR="00D805E4" w:rsidRDefault="00D805E4" w:rsidP="00EB083E">
                  <w:pPr>
                    <w:ind w:left="105" w:hangingChars="50" w:hanging="105"/>
                  </w:pPr>
                  <w:r>
                    <w:rPr>
                      <w:rFonts w:hint="eastAsia"/>
                    </w:rPr>
                    <w:t>资源库培育二龄原种</w:t>
                  </w:r>
                </w:p>
                <w:p w:rsidR="00D805E4" w:rsidRDefault="00D805E4" w:rsidP="00EB083E">
                  <w:pPr>
                    <w:ind w:firstLineChars="150" w:firstLine="315"/>
                  </w:pPr>
                  <w:r>
                    <w:rPr>
                      <w:rFonts w:hint="eastAsia"/>
                    </w:rPr>
                    <w:t>冬片</w:t>
                  </w:r>
                </w:p>
              </w:txbxContent>
            </v:textbox>
          </v:rect>
        </w:pict>
      </w:r>
    </w:p>
    <w:p w:rsidR="00EB083E" w:rsidRDefault="00EB083E" w:rsidP="001A6837">
      <w:pPr>
        <w:ind w:firstLineChars="200" w:firstLine="560"/>
        <w:rPr>
          <w:sz w:val="28"/>
          <w:szCs w:val="28"/>
        </w:rPr>
      </w:pPr>
    </w:p>
    <w:p w:rsidR="001A6837" w:rsidRDefault="00DC21A2" w:rsidP="001A6837">
      <w:pPr>
        <w:ind w:firstLineChars="200" w:firstLine="482"/>
        <w:rPr>
          <w:sz w:val="28"/>
          <w:szCs w:val="28"/>
        </w:rPr>
      </w:pPr>
      <w:r w:rsidRPr="00DC21A2">
        <w:rPr>
          <w:rFonts w:ascii="黑体" w:eastAsia="黑体" w:hAnsi="黑体"/>
          <w:b/>
          <w:noProof/>
          <w:sz w:val="24"/>
        </w:rPr>
        <w:pict>
          <v:rect id="_x0000_s2111" style="position:absolute;left:0;text-align:left;margin-left:192.6pt;margin-top:15.1pt;width:18pt;height:49.35pt;z-index:251712512" filled="f" stroked="f">
            <v:textbox>
              <w:txbxContent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合</w:t>
                  </w: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</w:p>
                <w:p w:rsidR="00D805E4" w:rsidRDefault="00D805E4" w:rsidP="00EB083E">
                  <w:pPr>
                    <w:spacing w:line="160" w:lineRule="exact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格</w:t>
                  </w:r>
                </w:p>
                <w:p w:rsidR="00D805E4" w:rsidRDefault="00D805E4" w:rsidP="00EB083E"/>
              </w:txbxContent>
            </v:textbox>
          </v:rect>
        </w:pict>
      </w:r>
    </w:p>
    <w:p w:rsidR="001A6837" w:rsidRDefault="00DC21A2" w:rsidP="001A6837">
      <w:pPr>
        <w:ind w:firstLineChars="200" w:firstLine="56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2103" style="position:absolute;left:0;text-align:left;z-index:251704320" from="188.9pt,1.55pt" to="188.9pt,48.35pt">
            <v:stroke endarrow="block"/>
          </v:line>
        </w:pict>
      </w:r>
    </w:p>
    <w:p w:rsidR="001A6837" w:rsidRDefault="001A6837" w:rsidP="001A6837">
      <w:pPr>
        <w:ind w:firstLineChars="200" w:firstLine="560"/>
        <w:rPr>
          <w:sz w:val="28"/>
          <w:szCs w:val="28"/>
        </w:rPr>
      </w:pPr>
    </w:p>
    <w:p w:rsidR="00EB083E" w:rsidRDefault="00DC21A2" w:rsidP="001A6837">
      <w:pPr>
        <w:ind w:firstLineChars="200" w:firstLine="480"/>
        <w:rPr>
          <w:sz w:val="28"/>
          <w:szCs w:val="28"/>
        </w:rPr>
      </w:pPr>
      <w:r w:rsidRPr="00DC21A2">
        <w:rPr>
          <w:noProof/>
          <w:sz w:val="24"/>
        </w:rPr>
        <w:pict>
          <v:rect id="_x0000_s2109" style="position:absolute;left:0;text-align:left;margin-left:102.55pt;margin-top:26.05pt;width:54.05pt;height:23.4pt;z-index:251710464" filled="f" stroked="f">
            <v:textbox style="mso-next-textbox:#_x0000_s2109">
              <w:txbxContent>
                <w:p w:rsidR="00D805E4" w:rsidRPr="00BA75D9" w:rsidRDefault="00D805E4" w:rsidP="00EB083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淘汰</w:t>
                  </w:r>
                </w:p>
              </w:txbxContent>
            </v:textbox>
          </v:rect>
        </w:pict>
      </w:r>
    </w:p>
    <w:p w:rsidR="00EB083E" w:rsidRDefault="00DC21A2" w:rsidP="00E56BB8">
      <w:pPr>
        <w:ind w:firstLineChars="200" w:firstLine="56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2107" style="position:absolute;left:0;text-align:left;flip:x;z-index:251708416" from="93.65pt,23.45pt" to="147.6pt,23.45pt">
            <v:stroke endarrow="block"/>
          </v:line>
        </w:pict>
      </w:r>
      <w:r>
        <w:rPr>
          <w:noProof/>
          <w:sz w:val="28"/>
          <w:szCs w:val="28"/>
        </w:rPr>
        <w:pict>
          <v:rect id="_x0000_s2108" style="position:absolute;left:0;text-align:left;margin-left:21.65pt;margin-top:.05pt;width:1in;height:39pt;z-index:251709440">
            <v:textbox style="mso-next-textbox:#_x0000_s2108">
              <w:txbxContent>
                <w:p w:rsidR="00D805E4" w:rsidRDefault="00D805E4" w:rsidP="00EB083E">
                  <w:r>
                    <w:rPr>
                      <w:rFonts w:hint="eastAsia"/>
                    </w:rPr>
                    <w:t>上市销售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2118" style="position:absolute;left:0;text-align:left;margin-left:234.7pt;margin-top:.05pt;width:54.05pt;height:23.4pt;z-index:251719680" filled="f" stroked="f">
            <v:textbox style="mso-next-textbox:#_x0000_s2118">
              <w:txbxContent>
                <w:p w:rsidR="00D805E4" w:rsidRPr="00BA75D9" w:rsidRDefault="00D805E4" w:rsidP="00EB083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合格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line id="_x0000_s2105" style="position:absolute;left:0;text-align:left;z-index:251706368" from="225.75pt,23.45pt" to="288.75pt,23.45pt">
            <v:stroke endarrow="block"/>
          </v:line>
        </w:pict>
      </w:r>
      <w:r w:rsidRPr="00DC21A2">
        <w:rPr>
          <w:rFonts w:ascii="黑体" w:eastAsia="黑体" w:hAnsi="黑体"/>
          <w:b/>
          <w:noProof/>
          <w:sz w:val="24"/>
        </w:rPr>
        <w:pict>
          <v:rect id="_x0000_s2106" style="position:absolute;left:0;text-align:left;margin-left:291.65pt;margin-top:.05pt;width:1in;height:39pt;z-index:251707392">
            <v:textbox style="mso-next-textbox:#_x0000_s2106">
              <w:txbxContent>
                <w:p w:rsidR="00D805E4" w:rsidRDefault="00D805E4" w:rsidP="00EB083E">
                  <w:r>
                    <w:rPr>
                      <w:rFonts w:hint="eastAsia"/>
                    </w:rPr>
                    <w:t>良种场、繁殖场作亲鱼</w:t>
                  </w:r>
                </w:p>
              </w:txbxContent>
            </v:textbox>
          </v:rect>
        </w:pict>
      </w:r>
      <w:r w:rsidRPr="00DC21A2">
        <w:rPr>
          <w:rFonts w:ascii="黑体" w:eastAsia="黑体" w:hAnsi="黑体"/>
          <w:b/>
          <w:noProof/>
          <w:sz w:val="24"/>
        </w:rPr>
        <w:pict>
          <v:rect id="_x0000_s2104" style="position:absolute;left:0;text-align:left;margin-left:147.6pt;margin-top:.05pt;width:1in;height:39pt;z-index:251705344">
            <v:textbox style="mso-next-textbox:#_x0000_s2104">
              <w:txbxContent>
                <w:p w:rsidR="00D805E4" w:rsidRDefault="00D805E4" w:rsidP="00EB083E">
                  <w:pPr>
                    <w:ind w:left="105" w:hangingChars="50" w:hanging="105"/>
                  </w:pPr>
                  <w:r>
                    <w:rPr>
                      <w:rFonts w:hint="eastAsia"/>
                    </w:rPr>
                    <w:t>资源库培育后备亲鱼</w:t>
                  </w:r>
                </w:p>
                <w:p w:rsidR="00D805E4" w:rsidRDefault="00D805E4" w:rsidP="00EB083E">
                  <w:pPr>
                    <w:ind w:firstLineChars="150" w:firstLine="315"/>
                  </w:pPr>
                  <w:r>
                    <w:rPr>
                      <w:rFonts w:hint="eastAsia"/>
                    </w:rPr>
                    <w:t>冬片</w:t>
                  </w:r>
                </w:p>
              </w:txbxContent>
            </v:textbox>
          </v:rect>
        </w:pict>
      </w:r>
    </w:p>
    <w:p w:rsidR="00EB083E" w:rsidRDefault="00EB083E" w:rsidP="00EB083E">
      <w:pPr>
        <w:pStyle w:val="affffffa"/>
        <w:ind w:left="284"/>
        <w:rPr>
          <w:sz w:val="19"/>
          <w:lang w:eastAsia="zh-CN"/>
        </w:rPr>
      </w:pPr>
    </w:p>
    <w:p w:rsidR="00EB083E" w:rsidRDefault="00EB083E" w:rsidP="00EB083E">
      <w:pPr>
        <w:pStyle w:val="affffffa"/>
        <w:ind w:left="284"/>
        <w:rPr>
          <w:sz w:val="19"/>
          <w:lang w:eastAsia="zh-CN"/>
        </w:rPr>
      </w:pPr>
    </w:p>
    <w:p w:rsidR="001A6837" w:rsidRDefault="001A6837" w:rsidP="00EB083E">
      <w:pPr>
        <w:pStyle w:val="affffffa"/>
        <w:ind w:left="284"/>
        <w:rPr>
          <w:sz w:val="19"/>
          <w:lang w:eastAsia="zh-CN"/>
        </w:rPr>
      </w:pPr>
    </w:p>
    <w:p w:rsidR="00EB083E" w:rsidRPr="00425EAB" w:rsidRDefault="00EB083E" w:rsidP="00EB083E">
      <w:pPr>
        <w:pStyle w:val="affffffa"/>
        <w:ind w:left="284"/>
        <w:jc w:val="center"/>
        <w:rPr>
          <w:rFonts w:ascii="黑体" w:eastAsia="黑体"/>
          <w:lang w:eastAsia="zh-CN"/>
        </w:rPr>
      </w:pPr>
      <w:r w:rsidRPr="00425EAB">
        <w:rPr>
          <w:rFonts w:ascii="黑体" w:eastAsia="黑体"/>
          <w:spacing w:val="-27"/>
          <w:lang w:eastAsia="zh-CN"/>
        </w:rPr>
        <w:t xml:space="preserve">图 </w:t>
      </w:r>
      <w:r w:rsidRPr="00425EAB">
        <w:rPr>
          <w:rFonts w:ascii="黑体" w:eastAsia="黑体"/>
          <w:lang w:eastAsia="zh-CN"/>
        </w:rPr>
        <w:t>1</w:t>
      </w:r>
      <w:r w:rsidRPr="00425EAB">
        <w:rPr>
          <w:rFonts w:ascii="黑体" w:eastAsia="黑体"/>
          <w:spacing w:val="-5"/>
          <w:lang w:eastAsia="zh-CN"/>
        </w:rPr>
        <w:t xml:space="preserve"> 长江四大家鱼原种选育技术路线</w:t>
      </w:r>
    </w:p>
    <w:p w:rsidR="00EB083E" w:rsidRDefault="00EB083E" w:rsidP="00EB083E">
      <w:pPr>
        <w:pStyle w:val="affffffa"/>
        <w:spacing w:before="2"/>
        <w:ind w:left="284"/>
        <w:rPr>
          <w:rFonts w:ascii="黑体"/>
          <w:sz w:val="24"/>
          <w:lang w:eastAsia="zh-CN"/>
        </w:rPr>
      </w:pPr>
    </w:p>
    <w:p w:rsidR="001D38A2" w:rsidRPr="0067196D" w:rsidRDefault="00AB1BE0" w:rsidP="00977A0B">
      <w:pPr>
        <w:pStyle w:val="afffff"/>
        <w:numPr>
          <w:ilvl w:val="0"/>
          <w:numId w:val="2"/>
        </w:numPr>
        <w:spacing w:before="240" w:after="240"/>
      </w:pPr>
      <w:bookmarkStart w:id="52" w:name="_Toc128831997"/>
      <w:bookmarkStart w:id="53" w:name="_Toc89092681"/>
      <w:bookmarkStart w:id="54" w:name="_Toc128832002"/>
      <w:bookmarkStart w:id="55" w:name="_Toc89092693"/>
      <w:bookmarkStart w:id="56" w:name="_Toc128832007"/>
      <w:bookmarkEnd w:id="52"/>
      <w:bookmarkEnd w:id="53"/>
      <w:bookmarkEnd w:id="54"/>
      <w:bookmarkEnd w:id="55"/>
      <w:bookmarkEnd w:id="56"/>
      <w:r w:rsidRPr="0067196D">
        <w:rPr>
          <w:rFonts w:hint="eastAsia"/>
        </w:rPr>
        <w:t>捕</w:t>
      </w:r>
      <w:r w:rsidR="00E56BB8" w:rsidRPr="0067196D">
        <w:rPr>
          <w:rFonts w:hint="eastAsia"/>
        </w:rPr>
        <w:t>捞鱼苗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捕捞地点</w:t>
      </w:r>
    </w:p>
    <w:p w:rsidR="00E56BB8" w:rsidRDefault="00E56BB8" w:rsidP="00E56BB8">
      <w:pPr>
        <w:pStyle w:val="affffffa"/>
        <w:spacing w:before="1"/>
        <w:rPr>
          <w:lang w:eastAsia="zh-CN"/>
        </w:rPr>
      </w:pPr>
      <w:r>
        <w:rPr>
          <w:rFonts w:hint="eastAsia"/>
          <w:spacing w:val="-2"/>
          <w:lang w:eastAsia="zh-CN"/>
        </w:rPr>
        <w:t xml:space="preserve">   </w:t>
      </w:r>
      <w:r>
        <w:rPr>
          <w:spacing w:val="-2"/>
          <w:lang w:eastAsia="zh-CN"/>
        </w:rPr>
        <w:t>长江瑞昌段水域。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捕捞时间</w:t>
      </w:r>
    </w:p>
    <w:p w:rsidR="00E56BB8" w:rsidRDefault="00E56BB8" w:rsidP="00E56BB8">
      <w:pPr>
        <w:pStyle w:val="affffffa"/>
        <w:spacing w:before="71"/>
        <w:ind w:firstLineChars="50" w:firstLine="103"/>
        <w:rPr>
          <w:spacing w:val="-5"/>
          <w:lang w:eastAsia="zh-CN"/>
        </w:rPr>
      </w:pPr>
      <w:r>
        <w:rPr>
          <w:rFonts w:hint="eastAsia"/>
          <w:spacing w:val="-2"/>
          <w:lang w:eastAsia="zh-CN"/>
        </w:rPr>
        <w:t xml:space="preserve">  </w:t>
      </w:r>
      <w:r>
        <w:rPr>
          <w:spacing w:val="-2"/>
          <w:lang w:eastAsia="zh-CN"/>
        </w:rPr>
        <w:t>每年的5月中旬至6月中旬，视鱼苗江汛情</w:t>
      </w:r>
      <w:proofErr w:type="gramStart"/>
      <w:r>
        <w:rPr>
          <w:spacing w:val="-2"/>
          <w:lang w:eastAsia="zh-CN"/>
        </w:rPr>
        <w:t>况</w:t>
      </w:r>
      <w:proofErr w:type="gramEnd"/>
      <w:r>
        <w:rPr>
          <w:spacing w:val="-2"/>
          <w:lang w:eastAsia="zh-CN"/>
        </w:rPr>
        <w:t>可延至</w:t>
      </w:r>
      <w:r>
        <w:rPr>
          <w:rFonts w:hint="eastAsia"/>
          <w:spacing w:val="-2"/>
          <w:lang w:eastAsia="zh-CN"/>
        </w:rPr>
        <w:t>7</w:t>
      </w:r>
      <w:r>
        <w:rPr>
          <w:spacing w:val="-5"/>
          <w:lang w:eastAsia="zh-CN"/>
        </w:rPr>
        <w:t>月</w:t>
      </w:r>
      <w:r>
        <w:rPr>
          <w:rFonts w:hint="eastAsia"/>
          <w:spacing w:val="-5"/>
          <w:lang w:eastAsia="zh-CN"/>
        </w:rPr>
        <w:t>中旬</w:t>
      </w:r>
      <w:r>
        <w:rPr>
          <w:spacing w:val="-5"/>
          <w:lang w:eastAsia="zh-CN"/>
        </w:rPr>
        <w:t>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捕捞鱼苗</w:t>
      </w:r>
    </w:p>
    <w:p w:rsidR="00E56BB8" w:rsidRDefault="00E56BB8" w:rsidP="00E56BB8">
      <w:pPr>
        <w:pStyle w:val="affffffa"/>
        <w:spacing w:before="1" w:line="278" w:lineRule="auto"/>
        <w:ind w:right="323" w:firstLineChars="150" w:firstLine="303"/>
        <w:rPr>
          <w:spacing w:val="-2"/>
          <w:lang w:eastAsia="zh-CN"/>
        </w:rPr>
      </w:pPr>
      <w:proofErr w:type="gramStart"/>
      <w:r>
        <w:rPr>
          <w:spacing w:val="-4"/>
          <w:lang w:eastAsia="zh-CN"/>
        </w:rPr>
        <w:t>取苗2～3次</w:t>
      </w:r>
      <w:proofErr w:type="gramEnd"/>
      <w:r>
        <w:rPr>
          <w:spacing w:val="-4"/>
          <w:lang w:eastAsia="zh-CN"/>
        </w:rPr>
        <w:t>/d，时间在早上、中午、傍晚。用巴萝舀取。</w:t>
      </w:r>
      <w:proofErr w:type="gramStart"/>
      <w:r>
        <w:rPr>
          <w:spacing w:val="-4"/>
          <w:lang w:eastAsia="zh-CN"/>
        </w:rPr>
        <w:t>每次取苗时</w:t>
      </w:r>
      <w:proofErr w:type="gramEnd"/>
      <w:r>
        <w:rPr>
          <w:spacing w:val="-4"/>
          <w:lang w:eastAsia="zh-CN"/>
        </w:rPr>
        <w:t>，将鱼苗</w:t>
      </w:r>
      <w:proofErr w:type="gramStart"/>
      <w:r>
        <w:rPr>
          <w:spacing w:val="-4"/>
          <w:lang w:eastAsia="zh-CN"/>
        </w:rPr>
        <w:t>筛</w:t>
      </w:r>
      <w:proofErr w:type="gramEnd"/>
      <w:r>
        <w:rPr>
          <w:spacing w:val="-4"/>
          <w:lang w:eastAsia="zh-CN"/>
        </w:rPr>
        <w:t>2次，先用稀筛（筛</w:t>
      </w:r>
      <w:r>
        <w:rPr>
          <w:spacing w:val="-2"/>
          <w:lang w:eastAsia="zh-CN"/>
        </w:rPr>
        <w:t>眼3㎜×3㎜）筛1次，后用密筛（筛眼2㎜×2㎜）筛1次，将杂物和个体大的鱼苗筛出放回长江。</w:t>
      </w:r>
      <w:proofErr w:type="gramStart"/>
      <w:r>
        <w:rPr>
          <w:spacing w:val="-2"/>
          <w:lang w:eastAsia="zh-CN"/>
        </w:rPr>
        <w:t>筛</w:t>
      </w:r>
      <w:proofErr w:type="gramEnd"/>
      <w:r>
        <w:rPr>
          <w:spacing w:val="-2"/>
          <w:lang w:eastAsia="zh-CN"/>
        </w:rPr>
        <w:t>出来</w:t>
      </w:r>
      <w:r>
        <w:rPr>
          <w:spacing w:val="-4"/>
          <w:lang w:eastAsia="zh-CN"/>
        </w:rPr>
        <w:t>的鱼苗用鱼桶运到大网箱中暂养,暂养时间不能超过2d。在鱼苗起运之前，要进行挤苗，</w:t>
      </w:r>
      <w:proofErr w:type="gramStart"/>
      <w:r>
        <w:rPr>
          <w:spacing w:val="-4"/>
          <w:lang w:eastAsia="zh-CN"/>
        </w:rPr>
        <w:t>除去野杂鱼苗</w:t>
      </w:r>
      <w:proofErr w:type="gramEnd"/>
      <w:r>
        <w:rPr>
          <w:spacing w:val="-4"/>
          <w:lang w:eastAsia="zh-CN"/>
        </w:rPr>
        <w:t>，</w:t>
      </w:r>
      <w:r>
        <w:rPr>
          <w:spacing w:val="-2"/>
          <w:lang w:eastAsia="zh-CN"/>
        </w:rPr>
        <w:t>提高四大家鱼鱼苗比例。</w:t>
      </w:r>
      <w:proofErr w:type="gramStart"/>
      <w:r>
        <w:rPr>
          <w:spacing w:val="-2"/>
          <w:lang w:eastAsia="zh-CN"/>
        </w:rPr>
        <w:lastRenderedPageBreak/>
        <w:t>挤苗方法</w:t>
      </w:r>
      <w:proofErr w:type="gramEnd"/>
      <w:r>
        <w:rPr>
          <w:spacing w:val="-2"/>
          <w:lang w:eastAsia="zh-CN"/>
        </w:rPr>
        <w:t>：把大网箱中的混杂鱼苗舀到桶内，滤去一部分水，使鱼苗密集3</w:t>
      </w:r>
      <w:r w:rsidR="0067196D" w:rsidRPr="0067196D">
        <w:rPr>
          <w:lang w:eastAsia="zh-CN"/>
        </w:rPr>
        <w:t xml:space="preserve"> </w:t>
      </w:r>
      <w:r w:rsidR="0067196D" w:rsidRPr="0067196D">
        <w:rPr>
          <w:spacing w:val="-2"/>
          <w:lang w:eastAsia="zh-CN"/>
        </w:rPr>
        <w:t>min</w:t>
      </w:r>
      <w:r>
        <w:rPr>
          <w:spacing w:val="-2"/>
          <w:lang w:eastAsia="zh-CN"/>
        </w:rPr>
        <w:t>～5min，然后迅速加水让鱼苗散开。鱼苗挤过之后，迅速将浮于水面</w:t>
      </w:r>
      <w:proofErr w:type="gramStart"/>
      <w:r>
        <w:rPr>
          <w:spacing w:val="-2"/>
          <w:lang w:eastAsia="zh-CN"/>
        </w:rPr>
        <w:t>的野杂鱼苗</w:t>
      </w:r>
      <w:proofErr w:type="gramEnd"/>
      <w:r>
        <w:rPr>
          <w:spacing w:val="-2"/>
          <w:lang w:eastAsia="zh-CN"/>
        </w:rPr>
        <w:t>撇出倒入江中。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装运</w:t>
      </w:r>
    </w:p>
    <w:p w:rsidR="00E56BB8" w:rsidRDefault="00E56BB8" w:rsidP="00E56BB8">
      <w:pPr>
        <w:pStyle w:val="affffffa"/>
        <w:spacing w:line="268" w:lineRule="auto"/>
        <w:ind w:right="431" w:firstLineChars="150" w:firstLine="303"/>
        <w:rPr>
          <w:lang w:eastAsia="zh-CN"/>
        </w:rPr>
      </w:pPr>
      <w:r>
        <w:rPr>
          <w:spacing w:val="-4"/>
          <w:lang w:eastAsia="zh-CN"/>
        </w:rPr>
        <w:t>鱼苗经过挤撇后，须及时装运到夏花培育基地。采用塑料袋充氧或大桶带氧装运鱼苗。袋装，不超</w:t>
      </w:r>
      <w:r>
        <w:rPr>
          <w:spacing w:val="-2"/>
          <w:lang w:eastAsia="zh-CN"/>
        </w:rPr>
        <w:t>过3万尾/袋。大桶装，不超过30万尾/m</w:t>
      </w:r>
      <w:r>
        <w:rPr>
          <w:spacing w:val="-2"/>
          <w:position w:val="11"/>
          <w:sz w:val="11"/>
          <w:lang w:eastAsia="zh-CN"/>
        </w:rPr>
        <w:t>3</w:t>
      </w:r>
      <w:r>
        <w:rPr>
          <w:spacing w:val="-2"/>
          <w:lang w:eastAsia="zh-CN"/>
        </w:rPr>
        <w:t>。</w:t>
      </w:r>
    </w:p>
    <w:bookmarkEnd w:id="33"/>
    <w:bookmarkEnd w:id="34"/>
    <w:bookmarkEnd w:id="35"/>
    <w:bookmarkEnd w:id="36"/>
    <w:bookmarkEnd w:id="37"/>
    <w:bookmarkEnd w:id="38"/>
    <w:bookmarkEnd w:id="39"/>
    <w:p w:rsidR="00E56BB8" w:rsidRPr="00E56BB8" w:rsidRDefault="00E56BB8" w:rsidP="00977A0B">
      <w:pPr>
        <w:pStyle w:val="afffff"/>
        <w:numPr>
          <w:ilvl w:val="0"/>
          <w:numId w:val="2"/>
        </w:numPr>
        <w:spacing w:before="240" w:after="240"/>
      </w:pPr>
      <w:r w:rsidRPr="0067196D">
        <w:rPr>
          <w:rFonts w:hint="eastAsia"/>
        </w:rPr>
        <w:t>培育夏花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培育池塘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面积</w:t>
      </w:r>
    </w:p>
    <w:p w:rsidR="00E56BB8" w:rsidRDefault="00E56BB8" w:rsidP="00E56BB8">
      <w:pPr>
        <w:pStyle w:val="affffffa"/>
        <w:spacing w:line="278" w:lineRule="auto"/>
        <w:ind w:right="431" w:firstLineChars="200" w:firstLine="412"/>
        <w:rPr>
          <w:spacing w:val="-2"/>
          <w:lang w:eastAsia="zh-CN"/>
        </w:rPr>
      </w:pPr>
      <w:r>
        <w:rPr>
          <w:spacing w:val="-2"/>
          <w:lang w:eastAsia="zh-CN"/>
        </w:rPr>
        <w:t>池塘面积为</w:t>
      </w:r>
      <w:r w:rsidR="00D8679A">
        <w:rPr>
          <w:rFonts w:hint="eastAsia"/>
          <w:spacing w:val="-2"/>
          <w:lang w:eastAsia="zh-CN"/>
        </w:rPr>
        <w:t>2</w:t>
      </w:r>
      <w:r w:rsidR="00D8679A" w:rsidRPr="00D8679A">
        <w:rPr>
          <w:rFonts w:hint="eastAsia"/>
          <w:spacing w:val="-2"/>
          <w:lang w:eastAsia="zh-CN"/>
        </w:rPr>
        <w:t>×</w:t>
      </w:r>
      <w:r w:rsidR="00D8679A">
        <w:rPr>
          <w:rFonts w:hint="eastAsia"/>
          <w:spacing w:val="-2"/>
          <w:lang w:eastAsia="zh-CN"/>
        </w:rPr>
        <w:t>667m</w:t>
      </w:r>
      <w:r w:rsidR="00D8679A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～</w:t>
      </w:r>
      <w:r w:rsidR="00D8679A">
        <w:rPr>
          <w:rFonts w:hint="eastAsia"/>
          <w:spacing w:val="-2"/>
          <w:lang w:eastAsia="zh-CN"/>
        </w:rPr>
        <w:t>4</w:t>
      </w:r>
      <w:r w:rsidR="00D8679A" w:rsidRPr="00D8679A">
        <w:rPr>
          <w:rFonts w:hint="eastAsia"/>
          <w:spacing w:val="-2"/>
          <w:lang w:eastAsia="zh-CN"/>
        </w:rPr>
        <w:t>×</w:t>
      </w:r>
      <w:r w:rsidR="00D8679A">
        <w:rPr>
          <w:rFonts w:hint="eastAsia"/>
          <w:spacing w:val="-2"/>
          <w:lang w:eastAsia="zh-CN"/>
        </w:rPr>
        <w:t>667m</w:t>
      </w:r>
      <w:r w:rsidR="00D8679A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。</w:t>
      </w:r>
      <w:proofErr w:type="gramStart"/>
      <w:r>
        <w:rPr>
          <w:spacing w:val="-2"/>
          <w:lang w:eastAsia="zh-CN"/>
        </w:rPr>
        <w:t>池塘应方正</w:t>
      </w:r>
      <w:proofErr w:type="gramEnd"/>
      <w:r>
        <w:rPr>
          <w:spacing w:val="-2"/>
          <w:lang w:eastAsia="zh-CN"/>
        </w:rPr>
        <w:t>、排列整齐、池底平坦，淤泥深度少于20㎝，设有进、排水系统。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水深、水质</w:t>
      </w:r>
    </w:p>
    <w:p w:rsidR="00E56BB8" w:rsidRDefault="00E56BB8" w:rsidP="00E56BB8">
      <w:pPr>
        <w:pStyle w:val="affffffa"/>
        <w:ind w:leftChars="135" w:left="283" w:firstLineChars="100" w:firstLine="210"/>
        <w:rPr>
          <w:lang w:eastAsia="zh-CN"/>
        </w:rPr>
      </w:pPr>
      <w:r>
        <w:rPr>
          <w:lang w:eastAsia="zh-CN"/>
        </w:rPr>
        <w:t>池塘水深1.0m～1.5m。水质应符合GB/T</w:t>
      </w:r>
      <w:r>
        <w:rPr>
          <w:spacing w:val="-13"/>
          <w:lang w:eastAsia="zh-CN"/>
        </w:rPr>
        <w:t xml:space="preserve"> </w:t>
      </w:r>
      <w:r>
        <w:rPr>
          <w:lang w:eastAsia="zh-CN"/>
        </w:rPr>
        <w:t>11607</w:t>
      </w:r>
      <w:r>
        <w:rPr>
          <w:spacing w:val="-4"/>
          <w:lang w:eastAsia="zh-CN"/>
        </w:rPr>
        <w:t>要求。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放养准备</w:t>
      </w:r>
    </w:p>
    <w:p w:rsidR="00E56BB8" w:rsidRDefault="00E56BB8" w:rsidP="00E56BB8">
      <w:pPr>
        <w:pStyle w:val="affffffa"/>
        <w:spacing w:line="278" w:lineRule="auto"/>
        <w:ind w:right="428" w:firstLineChars="250" w:firstLine="525"/>
        <w:jc w:val="both"/>
        <w:rPr>
          <w:spacing w:val="-2"/>
          <w:lang w:eastAsia="zh-CN"/>
        </w:rPr>
      </w:pPr>
      <w:r>
        <w:rPr>
          <w:lang w:eastAsia="zh-CN"/>
        </w:rPr>
        <w:t>每年5月20</w:t>
      </w:r>
      <w:r>
        <w:rPr>
          <w:spacing w:val="-1"/>
          <w:lang w:eastAsia="zh-CN"/>
        </w:rPr>
        <w:t>日前，排干池水，清理杂物杂草，修补进排水口及沟渠。用生石灰消毒，</w:t>
      </w:r>
      <w:r w:rsidR="009C2479">
        <w:rPr>
          <w:rFonts w:hint="eastAsia"/>
          <w:lang w:eastAsia="zh-CN"/>
        </w:rPr>
        <w:t>75</w:t>
      </w:r>
      <w:r>
        <w:rPr>
          <w:lang w:eastAsia="zh-CN"/>
        </w:rPr>
        <w:t>kg/</w:t>
      </w:r>
      <w:r w:rsidR="00420C6E">
        <w:rPr>
          <w:rFonts w:hint="eastAsia"/>
          <w:spacing w:val="-2"/>
          <w:lang w:eastAsia="zh-CN"/>
        </w:rPr>
        <w:t>667m</w:t>
      </w:r>
      <w:r w:rsidR="00420C6E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lang w:eastAsia="zh-CN"/>
        </w:rPr>
        <w:t>～</w:t>
      </w:r>
      <w:r w:rsidR="00420C6E">
        <w:rPr>
          <w:rFonts w:hint="eastAsia"/>
          <w:lang w:eastAsia="zh-CN"/>
        </w:rPr>
        <w:t>100</w:t>
      </w:r>
      <w:r>
        <w:rPr>
          <w:lang w:eastAsia="zh-CN"/>
        </w:rPr>
        <w:t xml:space="preserve"> kg/</w:t>
      </w:r>
      <w:r w:rsidR="00420C6E">
        <w:rPr>
          <w:rFonts w:hint="eastAsia"/>
          <w:spacing w:val="-2"/>
          <w:lang w:eastAsia="zh-CN"/>
        </w:rPr>
        <w:t>667m</w:t>
      </w:r>
      <w:r w:rsidR="00420C6E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lang w:eastAsia="zh-CN"/>
        </w:rPr>
        <w:t>，全池泼洒。放苗前一周加水至0.8m～1.0m深左右，须用60目密网双层过滤。放鱼苗前3d</w:t>
      </w:r>
      <w:r>
        <w:rPr>
          <w:spacing w:val="-2"/>
          <w:lang w:eastAsia="zh-CN"/>
        </w:rPr>
        <w:t>施发酵过的</w:t>
      </w:r>
      <w:r>
        <w:rPr>
          <w:rFonts w:hint="eastAsia"/>
          <w:spacing w:val="-2"/>
          <w:lang w:eastAsia="zh-CN"/>
        </w:rPr>
        <w:t>生物</w:t>
      </w:r>
      <w:r>
        <w:rPr>
          <w:spacing w:val="-2"/>
          <w:lang w:eastAsia="zh-CN"/>
        </w:rPr>
        <w:t>有机肥，</w:t>
      </w:r>
      <w:r w:rsidR="009C2479">
        <w:rPr>
          <w:rFonts w:hint="eastAsia"/>
          <w:spacing w:val="-2"/>
          <w:lang w:eastAsia="zh-CN"/>
        </w:rPr>
        <w:t>30</w:t>
      </w:r>
      <w:r>
        <w:rPr>
          <w:spacing w:val="-2"/>
          <w:lang w:eastAsia="zh-CN"/>
        </w:rPr>
        <w:t>kg/</w:t>
      </w:r>
      <w:r w:rsidR="009C2479">
        <w:rPr>
          <w:rFonts w:hint="eastAsia"/>
          <w:spacing w:val="-2"/>
          <w:lang w:eastAsia="zh-CN"/>
        </w:rPr>
        <w:t>667m</w:t>
      </w:r>
      <w:r w:rsidR="009C2479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～</w:t>
      </w:r>
      <w:r w:rsidR="009C2479">
        <w:rPr>
          <w:rFonts w:hint="eastAsia"/>
          <w:spacing w:val="-2"/>
          <w:lang w:eastAsia="zh-CN"/>
        </w:rPr>
        <w:t>40</w:t>
      </w:r>
      <w:r w:rsidR="009C2479">
        <w:rPr>
          <w:spacing w:val="-2"/>
          <w:lang w:eastAsia="zh-CN"/>
        </w:rPr>
        <w:t>kg/</w:t>
      </w:r>
      <w:r w:rsidR="009C2479">
        <w:rPr>
          <w:rFonts w:hint="eastAsia"/>
          <w:spacing w:val="-2"/>
          <w:lang w:eastAsia="zh-CN"/>
        </w:rPr>
        <w:t>667m</w:t>
      </w:r>
      <w:r w:rsidR="009C2479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，培肥水质。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放养鱼苗</w:t>
      </w:r>
    </w:p>
    <w:p w:rsidR="00E56BB8" w:rsidRDefault="00E56BB8" w:rsidP="00E56BB8">
      <w:pPr>
        <w:pStyle w:val="affffffa"/>
        <w:ind w:left="284"/>
        <w:rPr>
          <w:lang w:eastAsia="zh-CN"/>
        </w:rPr>
      </w:pPr>
      <w:r>
        <w:rPr>
          <w:rFonts w:hint="eastAsia"/>
          <w:spacing w:val="-2"/>
          <w:lang w:eastAsia="zh-CN"/>
        </w:rPr>
        <w:t xml:space="preserve">   </w:t>
      </w:r>
      <w:r w:rsidR="009C2479">
        <w:rPr>
          <w:spacing w:val="-2"/>
          <w:lang w:eastAsia="zh-CN"/>
        </w:rPr>
        <w:t>1</w:t>
      </w:r>
      <w:r>
        <w:rPr>
          <w:spacing w:val="-2"/>
          <w:lang w:eastAsia="zh-CN"/>
        </w:rPr>
        <w:t>0万尾</w:t>
      </w:r>
      <w:r w:rsidR="009C2479">
        <w:rPr>
          <w:spacing w:val="-2"/>
          <w:lang w:eastAsia="zh-CN"/>
        </w:rPr>
        <w:t>/</w:t>
      </w:r>
      <w:r w:rsidR="009C2479">
        <w:rPr>
          <w:rFonts w:hint="eastAsia"/>
          <w:spacing w:val="-2"/>
          <w:lang w:eastAsia="zh-CN"/>
        </w:rPr>
        <w:t>667m</w:t>
      </w:r>
      <w:r w:rsidR="009C2479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～</w:t>
      </w:r>
      <w:r w:rsidR="009C2479">
        <w:rPr>
          <w:spacing w:val="-2"/>
          <w:lang w:eastAsia="zh-CN"/>
        </w:rPr>
        <w:t>1</w:t>
      </w:r>
      <w:r w:rsidR="009C2479">
        <w:rPr>
          <w:rFonts w:hint="eastAsia"/>
          <w:spacing w:val="-2"/>
          <w:lang w:eastAsia="zh-CN"/>
        </w:rPr>
        <w:t>5</w:t>
      </w:r>
      <w:r w:rsidR="009C2479">
        <w:rPr>
          <w:spacing w:val="-2"/>
          <w:lang w:eastAsia="zh-CN"/>
        </w:rPr>
        <w:t>万尾/</w:t>
      </w:r>
      <w:r w:rsidR="009C2479">
        <w:rPr>
          <w:rFonts w:hint="eastAsia"/>
          <w:spacing w:val="-2"/>
          <w:lang w:eastAsia="zh-CN"/>
        </w:rPr>
        <w:t>667m</w:t>
      </w:r>
      <w:r w:rsidR="009C2479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，每口池一次放足。鱼苗下池时，调节好水温，温差不超过2℃</w:t>
      </w:r>
      <w:r>
        <w:rPr>
          <w:spacing w:val="-10"/>
          <w:lang w:eastAsia="zh-CN"/>
        </w:rPr>
        <w:t>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饲养管理</w:t>
      </w:r>
    </w:p>
    <w:p w:rsidR="00E56BB8" w:rsidRDefault="00E56BB8" w:rsidP="00E56BB8">
      <w:pPr>
        <w:pStyle w:val="affffffa"/>
        <w:spacing w:line="278" w:lineRule="auto"/>
        <w:ind w:left="284" w:right="429" w:firstLine="420"/>
        <w:jc w:val="both"/>
        <w:rPr>
          <w:lang w:eastAsia="zh-CN"/>
        </w:rPr>
      </w:pPr>
      <w:r>
        <w:rPr>
          <w:spacing w:val="-2"/>
          <w:lang w:eastAsia="zh-CN"/>
        </w:rPr>
        <w:t>鱼苗下池次日开始，连续</w:t>
      </w:r>
      <w:r>
        <w:rPr>
          <w:lang w:eastAsia="zh-CN"/>
        </w:rPr>
        <w:t>4d</w:t>
      </w:r>
      <w:r>
        <w:rPr>
          <w:spacing w:val="-2"/>
          <w:lang w:eastAsia="zh-CN"/>
        </w:rPr>
        <w:t>～</w:t>
      </w:r>
      <w:r>
        <w:rPr>
          <w:lang w:eastAsia="zh-CN"/>
        </w:rPr>
        <w:t>5d</w:t>
      </w:r>
      <w:r>
        <w:rPr>
          <w:spacing w:val="-3"/>
          <w:lang w:eastAsia="zh-CN"/>
        </w:rPr>
        <w:t>泼洒豆浆，</w:t>
      </w:r>
      <w:r>
        <w:rPr>
          <w:lang w:eastAsia="zh-CN"/>
        </w:rPr>
        <w:t>2次/d</w:t>
      </w:r>
      <w:r>
        <w:rPr>
          <w:spacing w:val="-4"/>
          <w:lang w:eastAsia="zh-CN"/>
        </w:rPr>
        <w:t>，每次</w:t>
      </w:r>
      <w:r>
        <w:rPr>
          <w:lang w:eastAsia="zh-CN"/>
        </w:rPr>
        <w:t>1kg/</w:t>
      </w:r>
      <w:r w:rsidR="00420C6E">
        <w:rPr>
          <w:rFonts w:hint="eastAsia"/>
          <w:spacing w:val="-2"/>
          <w:lang w:eastAsia="zh-CN"/>
        </w:rPr>
        <w:t>667m</w:t>
      </w:r>
      <w:r w:rsidR="00420C6E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～</w:t>
      </w:r>
      <w:r>
        <w:rPr>
          <w:lang w:eastAsia="zh-CN"/>
        </w:rPr>
        <w:t>3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k</w:t>
      </w:r>
      <w:r>
        <w:rPr>
          <w:spacing w:val="-1"/>
          <w:lang w:eastAsia="zh-CN"/>
        </w:rPr>
        <w:t>g</w:t>
      </w:r>
      <w:r>
        <w:rPr>
          <w:lang w:eastAsia="zh-CN"/>
        </w:rPr>
        <w:t>/</w:t>
      </w:r>
      <w:r w:rsidR="00420C6E">
        <w:rPr>
          <w:rFonts w:hint="eastAsia"/>
          <w:spacing w:val="-2"/>
          <w:lang w:eastAsia="zh-CN"/>
        </w:rPr>
        <w:t>667m</w:t>
      </w:r>
      <w:r w:rsidR="00420C6E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3"/>
          <w:lang w:eastAsia="zh-CN"/>
        </w:rPr>
        <w:t>黄豆，黄豆浸泡8h～10h，磨浆沿池边泼洒。每隔</w:t>
      </w:r>
      <w:r>
        <w:rPr>
          <w:spacing w:val="1"/>
          <w:lang w:eastAsia="zh-CN"/>
        </w:rPr>
        <w:t>3</w:t>
      </w:r>
      <w:r>
        <w:rPr>
          <w:lang w:eastAsia="zh-CN"/>
        </w:rPr>
        <w:t>d～5d追施发酵过的</w:t>
      </w:r>
      <w:r>
        <w:rPr>
          <w:rFonts w:hint="eastAsia"/>
          <w:lang w:eastAsia="zh-CN"/>
        </w:rPr>
        <w:t>生物</w:t>
      </w:r>
      <w:r>
        <w:rPr>
          <w:lang w:eastAsia="zh-CN"/>
        </w:rPr>
        <w:t>有机肥，</w:t>
      </w:r>
      <w:r w:rsidR="00420C6E">
        <w:rPr>
          <w:rFonts w:hint="eastAsia"/>
          <w:lang w:eastAsia="zh-CN"/>
        </w:rPr>
        <w:t>1</w:t>
      </w:r>
      <w:r w:rsidR="00C90AB5">
        <w:rPr>
          <w:rFonts w:hint="eastAsia"/>
          <w:lang w:eastAsia="zh-CN"/>
        </w:rPr>
        <w:t>5</w:t>
      </w:r>
      <w:r>
        <w:rPr>
          <w:lang w:eastAsia="zh-CN"/>
        </w:rPr>
        <w:t>kg/</w:t>
      </w:r>
      <w:r w:rsidR="00420C6E">
        <w:rPr>
          <w:rFonts w:hint="eastAsia"/>
          <w:spacing w:val="-2"/>
          <w:lang w:eastAsia="zh-CN"/>
        </w:rPr>
        <w:t>667m</w:t>
      </w:r>
      <w:r w:rsidR="00420C6E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lang w:eastAsia="zh-CN"/>
        </w:rPr>
        <w:t>～</w:t>
      </w:r>
      <w:r w:rsidR="00420C6E">
        <w:rPr>
          <w:rFonts w:hint="eastAsia"/>
          <w:lang w:eastAsia="zh-CN"/>
        </w:rPr>
        <w:t>20</w:t>
      </w:r>
      <w:r>
        <w:rPr>
          <w:lang w:eastAsia="zh-CN"/>
        </w:rPr>
        <w:t>kg/</w:t>
      </w:r>
      <w:r w:rsidR="00420C6E">
        <w:rPr>
          <w:rFonts w:hint="eastAsia"/>
          <w:spacing w:val="-2"/>
          <w:lang w:eastAsia="zh-CN"/>
        </w:rPr>
        <w:t>667m</w:t>
      </w:r>
      <w:r w:rsidR="00420C6E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lang w:eastAsia="zh-CN"/>
        </w:rPr>
        <w:t>，透明度控制在20㎝</w:t>
      </w:r>
      <w:r>
        <w:rPr>
          <w:spacing w:val="-2"/>
          <w:lang w:eastAsia="zh-CN"/>
        </w:rPr>
        <w:t>～</w:t>
      </w:r>
      <w:r>
        <w:rPr>
          <w:lang w:eastAsia="zh-CN"/>
        </w:rPr>
        <w:t>30㎝。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清除野杂</w:t>
      </w:r>
    </w:p>
    <w:p w:rsidR="00E56BB8" w:rsidRDefault="00E56BB8" w:rsidP="00E56BB8">
      <w:pPr>
        <w:pStyle w:val="affffffa"/>
        <w:spacing w:before="1" w:line="278" w:lineRule="auto"/>
        <w:ind w:left="284" w:right="428" w:firstLine="390"/>
        <w:rPr>
          <w:spacing w:val="-2"/>
          <w:lang w:eastAsia="zh-CN"/>
        </w:rPr>
      </w:pPr>
      <w:r>
        <w:rPr>
          <w:spacing w:val="-4"/>
          <w:lang w:eastAsia="zh-CN"/>
        </w:rPr>
        <w:t>养至一周后要</w:t>
      </w:r>
      <w:proofErr w:type="gramStart"/>
      <w:r>
        <w:rPr>
          <w:spacing w:val="-4"/>
          <w:lang w:eastAsia="zh-CN"/>
        </w:rPr>
        <w:t>清除野杂鱼苗</w:t>
      </w:r>
      <w:proofErr w:type="gramEnd"/>
      <w:r>
        <w:rPr>
          <w:spacing w:val="-4"/>
          <w:lang w:eastAsia="zh-CN"/>
        </w:rPr>
        <w:t>。头两天每日拉网锻炼一次，至第三天把鱼苗赶进网箱，用鱼筛筛除部</w:t>
      </w:r>
      <w:r>
        <w:rPr>
          <w:spacing w:val="-2"/>
          <w:lang w:eastAsia="zh-CN"/>
        </w:rPr>
        <w:t>分野杂鱼，然后再人工挑选。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挑选分池</w:t>
      </w:r>
    </w:p>
    <w:p w:rsidR="00E56BB8" w:rsidRDefault="00E56BB8" w:rsidP="0067196D">
      <w:pPr>
        <w:pStyle w:val="affffffa"/>
        <w:spacing w:before="71"/>
        <w:ind w:left="284" w:right="630" w:firstLine="420"/>
        <w:rPr>
          <w:spacing w:val="-2"/>
          <w:lang w:eastAsia="zh-CN"/>
        </w:rPr>
      </w:pPr>
      <w:r>
        <w:rPr>
          <w:spacing w:val="-2"/>
          <w:lang w:eastAsia="zh-CN"/>
        </w:rPr>
        <w:t>养至20d～25d，待鱼苗长至5㎝，拉网分池。用鱼筛筛出5㎝以上规格的夏花，要求规格整齐，体质</w:t>
      </w:r>
      <w:r>
        <w:rPr>
          <w:lang w:eastAsia="zh-CN"/>
        </w:rPr>
        <w:t>健壮，无病无伤，且全长与体重关系应分别符合GB/T</w:t>
      </w:r>
      <w:r w:rsidR="0067196D">
        <w:rPr>
          <w:rFonts w:hint="eastAsia"/>
          <w:spacing w:val="40"/>
          <w:lang w:eastAsia="zh-CN"/>
        </w:rPr>
        <w:t xml:space="preserve"> </w:t>
      </w:r>
      <w:r>
        <w:rPr>
          <w:lang w:eastAsia="zh-CN"/>
        </w:rPr>
        <w:t>9956、GB</w:t>
      </w:r>
      <w:r>
        <w:rPr>
          <w:spacing w:val="40"/>
          <w:lang w:eastAsia="zh-CN"/>
        </w:rPr>
        <w:t xml:space="preserve"> </w:t>
      </w:r>
      <w:r>
        <w:rPr>
          <w:lang w:eastAsia="zh-CN"/>
        </w:rPr>
        <w:t>11776、GB</w:t>
      </w:r>
      <w:r>
        <w:rPr>
          <w:spacing w:val="40"/>
          <w:lang w:eastAsia="zh-CN"/>
        </w:rPr>
        <w:t xml:space="preserve"> </w:t>
      </w:r>
      <w:r>
        <w:rPr>
          <w:lang w:eastAsia="zh-CN"/>
        </w:rPr>
        <w:t>11777、GB</w:t>
      </w:r>
      <w:r>
        <w:rPr>
          <w:spacing w:val="40"/>
          <w:lang w:eastAsia="zh-CN"/>
        </w:rPr>
        <w:t xml:space="preserve"> </w:t>
      </w:r>
      <w:r>
        <w:rPr>
          <w:lang w:eastAsia="zh-CN"/>
        </w:rPr>
        <w:t>11778要求。</w:t>
      </w:r>
      <w:r>
        <w:rPr>
          <w:spacing w:val="-2"/>
          <w:lang w:eastAsia="zh-CN"/>
        </w:rPr>
        <w:t>挑选出的夏花作为</w:t>
      </w:r>
      <w:proofErr w:type="gramStart"/>
      <w:r>
        <w:rPr>
          <w:spacing w:val="-2"/>
          <w:lang w:eastAsia="zh-CN"/>
        </w:rPr>
        <w:t>培育冬片的</w:t>
      </w:r>
      <w:proofErr w:type="gramEnd"/>
      <w:r>
        <w:rPr>
          <w:spacing w:val="-2"/>
          <w:lang w:eastAsia="zh-CN"/>
        </w:rPr>
        <w:t>鱼种，余下的视情况而定，或继续培育，或出售。</w:t>
      </w:r>
    </w:p>
    <w:p w:rsidR="00E22C37" w:rsidRPr="00E56BB8" w:rsidRDefault="00AB1BE0" w:rsidP="00977A0B">
      <w:pPr>
        <w:pStyle w:val="afffff"/>
        <w:numPr>
          <w:ilvl w:val="0"/>
          <w:numId w:val="2"/>
        </w:numPr>
        <w:spacing w:before="240" w:after="240"/>
      </w:pPr>
      <w:r w:rsidRPr="0067196D">
        <w:rPr>
          <w:rFonts w:hint="eastAsia"/>
        </w:rPr>
        <w:t xml:space="preserve">7  </w:t>
      </w:r>
      <w:r w:rsidR="00E22C37" w:rsidRPr="0067196D">
        <w:rPr>
          <w:rFonts w:hint="eastAsia"/>
        </w:rPr>
        <w:t>培育冬片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培育池塘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面积</w:t>
      </w:r>
    </w:p>
    <w:p w:rsidR="00E56BB8" w:rsidRDefault="00E56BB8" w:rsidP="00E22C37">
      <w:pPr>
        <w:pStyle w:val="affffffa"/>
        <w:spacing w:line="278" w:lineRule="auto"/>
        <w:ind w:right="714" w:firstLineChars="200" w:firstLine="420"/>
        <w:rPr>
          <w:spacing w:val="-2"/>
          <w:lang w:eastAsia="zh-CN"/>
        </w:rPr>
      </w:pPr>
      <w:r>
        <w:rPr>
          <w:lang w:eastAsia="zh-CN"/>
        </w:rPr>
        <w:t>池塘面积</w:t>
      </w:r>
      <w:r w:rsidR="00420C6E">
        <w:rPr>
          <w:rFonts w:hint="eastAsia"/>
          <w:spacing w:val="-2"/>
          <w:lang w:eastAsia="zh-CN"/>
        </w:rPr>
        <w:t>6</w:t>
      </w:r>
      <w:r w:rsidR="00420C6E" w:rsidRPr="00D8679A">
        <w:rPr>
          <w:rFonts w:hint="eastAsia"/>
          <w:spacing w:val="-2"/>
          <w:lang w:eastAsia="zh-CN"/>
        </w:rPr>
        <w:t>×</w:t>
      </w:r>
      <w:r w:rsidR="00420C6E">
        <w:rPr>
          <w:rFonts w:hint="eastAsia"/>
          <w:spacing w:val="-2"/>
          <w:lang w:eastAsia="zh-CN"/>
        </w:rPr>
        <w:t>667m</w:t>
      </w:r>
      <w:r w:rsidR="00420C6E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lang w:eastAsia="zh-CN"/>
        </w:rPr>
        <w:t>～</w:t>
      </w:r>
      <w:r w:rsidR="00420C6E">
        <w:rPr>
          <w:rFonts w:hint="eastAsia"/>
          <w:lang w:eastAsia="zh-CN"/>
        </w:rPr>
        <w:t>10</w:t>
      </w:r>
      <w:r w:rsidR="00420C6E" w:rsidRPr="00D8679A">
        <w:rPr>
          <w:rFonts w:hint="eastAsia"/>
          <w:spacing w:val="-2"/>
          <w:lang w:eastAsia="zh-CN"/>
        </w:rPr>
        <w:t>×</w:t>
      </w:r>
      <w:r w:rsidR="00420C6E">
        <w:rPr>
          <w:rFonts w:hint="eastAsia"/>
          <w:spacing w:val="-2"/>
          <w:lang w:eastAsia="zh-CN"/>
        </w:rPr>
        <w:t>667m</w:t>
      </w:r>
      <w:r w:rsidR="00420C6E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lang w:eastAsia="zh-CN"/>
        </w:rPr>
        <w:t>。</w:t>
      </w:r>
      <w:proofErr w:type="gramStart"/>
      <w:r>
        <w:rPr>
          <w:lang w:eastAsia="zh-CN"/>
        </w:rPr>
        <w:t>池塘应方正</w:t>
      </w:r>
      <w:proofErr w:type="gramEnd"/>
      <w:r>
        <w:rPr>
          <w:lang w:eastAsia="zh-CN"/>
        </w:rPr>
        <w:t>、排列整齐、池底平坦，淤泥深度少于20㎝，设有进</w:t>
      </w:r>
      <w:r>
        <w:rPr>
          <w:spacing w:val="-2"/>
          <w:lang w:eastAsia="zh-CN"/>
        </w:rPr>
        <w:t>排水系统。</w:t>
      </w:r>
    </w:p>
    <w:p w:rsidR="00E56BB8" w:rsidRPr="000A74D8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水深、水质</w:t>
      </w:r>
    </w:p>
    <w:p w:rsidR="00E56BB8" w:rsidRDefault="00E56BB8" w:rsidP="00E56BB8">
      <w:pPr>
        <w:pStyle w:val="affffffa"/>
        <w:ind w:left="284"/>
        <w:rPr>
          <w:lang w:eastAsia="zh-CN"/>
        </w:rPr>
      </w:pPr>
      <w:r>
        <w:rPr>
          <w:lang w:eastAsia="zh-CN"/>
        </w:rPr>
        <w:t>水深控制在1.5m～2.0m。水质应符合GB/T</w:t>
      </w:r>
      <w:r>
        <w:rPr>
          <w:spacing w:val="-5"/>
          <w:lang w:eastAsia="zh-CN"/>
        </w:rPr>
        <w:t xml:space="preserve"> </w:t>
      </w:r>
      <w:r>
        <w:rPr>
          <w:lang w:eastAsia="zh-CN"/>
        </w:rPr>
        <w:t>11607</w:t>
      </w:r>
      <w:r>
        <w:rPr>
          <w:spacing w:val="-4"/>
          <w:lang w:eastAsia="zh-CN"/>
        </w:rPr>
        <w:t>要求。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lastRenderedPageBreak/>
        <w:t>放养准备</w:t>
      </w:r>
    </w:p>
    <w:p w:rsidR="00E56BB8" w:rsidRDefault="00E56BB8" w:rsidP="00E22C37">
      <w:pPr>
        <w:pStyle w:val="affffffa"/>
        <w:spacing w:line="278" w:lineRule="auto"/>
        <w:ind w:right="710" w:firstLineChars="200" w:firstLine="412"/>
        <w:jc w:val="both"/>
        <w:rPr>
          <w:spacing w:val="-2"/>
          <w:lang w:eastAsia="zh-CN"/>
        </w:rPr>
      </w:pPr>
      <w:r w:rsidRPr="000A74D8">
        <w:rPr>
          <w:spacing w:val="-2"/>
          <w:lang w:eastAsia="zh-CN"/>
        </w:rPr>
        <w:t>放养前30d排干池水，让其曝晒池底，清除杂物，修补进出水口及沟渠。用生石灰消毒，</w:t>
      </w:r>
      <w:r w:rsidR="00420C6E">
        <w:rPr>
          <w:rFonts w:hint="eastAsia"/>
          <w:lang w:eastAsia="zh-CN"/>
        </w:rPr>
        <w:t>75</w:t>
      </w:r>
      <w:r w:rsidR="00420C6E">
        <w:rPr>
          <w:lang w:eastAsia="zh-CN"/>
        </w:rPr>
        <w:t>kg/</w:t>
      </w:r>
      <w:r w:rsidR="00420C6E">
        <w:rPr>
          <w:rFonts w:hint="eastAsia"/>
          <w:spacing w:val="-2"/>
          <w:lang w:eastAsia="zh-CN"/>
        </w:rPr>
        <w:t>667m</w:t>
      </w:r>
      <w:r w:rsidR="00420C6E" w:rsidRPr="00D8679A">
        <w:rPr>
          <w:rFonts w:hint="eastAsia"/>
          <w:spacing w:val="-2"/>
          <w:vertAlign w:val="superscript"/>
          <w:lang w:eastAsia="zh-CN"/>
        </w:rPr>
        <w:t>2</w:t>
      </w:r>
      <w:r w:rsidR="00420C6E">
        <w:rPr>
          <w:lang w:eastAsia="zh-CN"/>
        </w:rPr>
        <w:t>～</w:t>
      </w:r>
      <w:r w:rsidR="00420C6E">
        <w:rPr>
          <w:rFonts w:hint="eastAsia"/>
          <w:lang w:eastAsia="zh-CN"/>
        </w:rPr>
        <w:t>100</w:t>
      </w:r>
      <w:r w:rsidR="00420C6E">
        <w:rPr>
          <w:lang w:eastAsia="zh-CN"/>
        </w:rPr>
        <w:t>kg/</w:t>
      </w:r>
      <w:r w:rsidR="00420C6E">
        <w:rPr>
          <w:rFonts w:hint="eastAsia"/>
          <w:spacing w:val="-2"/>
          <w:lang w:eastAsia="zh-CN"/>
        </w:rPr>
        <w:t>667m</w:t>
      </w:r>
      <w:r w:rsidR="00420C6E" w:rsidRPr="00D8679A">
        <w:rPr>
          <w:rFonts w:hint="eastAsia"/>
          <w:spacing w:val="-2"/>
          <w:vertAlign w:val="superscript"/>
          <w:lang w:eastAsia="zh-CN"/>
        </w:rPr>
        <w:t>2</w:t>
      </w:r>
      <w:r w:rsidRPr="000A74D8">
        <w:rPr>
          <w:spacing w:val="-2"/>
          <w:lang w:eastAsia="zh-CN"/>
        </w:rPr>
        <w:t>，全池泼洒。放夏花前一周加水至1.0m～1.2m，须用60目密网双层过滤。放夏花前3d～4d施发酵过的</w:t>
      </w:r>
      <w:r>
        <w:rPr>
          <w:rFonts w:hint="eastAsia"/>
          <w:spacing w:val="-2"/>
          <w:lang w:eastAsia="zh-CN"/>
        </w:rPr>
        <w:t>生物</w:t>
      </w:r>
      <w:r w:rsidRPr="000A74D8">
        <w:rPr>
          <w:spacing w:val="-2"/>
          <w:lang w:eastAsia="zh-CN"/>
        </w:rPr>
        <w:t>有机肥，</w:t>
      </w:r>
      <w:r w:rsidR="001B709B">
        <w:rPr>
          <w:rFonts w:hint="eastAsia"/>
          <w:spacing w:val="-2"/>
          <w:lang w:eastAsia="zh-CN"/>
        </w:rPr>
        <w:t>30</w:t>
      </w:r>
      <w:r w:rsidRPr="000A74D8">
        <w:rPr>
          <w:spacing w:val="-2"/>
          <w:lang w:eastAsia="zh-CN"/>
        </w:rPr>
        <w:t>kg/</w:t>
      </w:r>
      <w:r w:rsidR="001B709B">
        <w:rPr>
          <w:rFonts w:hint="eastAsia"/>
          <w:spacing w:val="-2"/>
          <w:lang w:eastAsia="zh-CN"/>
        </w:rPr>
        <w:t>667m</w:t>
      </w:r>
      <w:r w:rsidR="001B709B" w:rsidRPr="00D8679A">
        <w:rPr>
          <w:rFonts w:hint="eastAsia"/>
          <w:spacing w:val="-2"/>
          <w:vertAlign w:val="superscript"/>
          <w:lang w:eastAsia="zh-CN"/>
        </w:rPr>
        <w:t>2</w:t>
      </w:r>
      <w:r w:rsidRPr="000A74D8">
        <w:rPr>
          <w:spacing w:val="-2"/>
          <w:lang w:eastAsia="zh-CN"/>
        </w:rPr>
        <w:t>～</w:t>
      </w:r>
      <w:r w:rsidR="001B709B">
        <w:rPr>
          <w:rFonts w:hint="eastAsia"/>
          <w:spacing w:val="-2"/>
          <w:lang w:eastAsia="zh-CN"/>
        </w:rPr>
        <w:t>40</w:t>
      </w:r>
      <w:r w:rsidRPr="000A74D8">
        <w:rPr>
          <w:spacing w:val="-2"/>
          <w:lang w:eastAsia="zh-CN"/>
        </w:rPr>
        <w:t>kg/</w:t>
      </w:r>
      <w:r w:rsidR="001B709B">
        <w:rPr>
          <w:rFonts w:hint="eastAsia"/>
          <w:spacing w:val="-2"/>
          <w:lang w:eastAsia="zh-CN"/>
        </w:rPr>
        <w:t>667m</w:t>
      </w:r>
      <w:r w:rsidR="001B709B" w:rsidRPr="00D8679A">
        <w:rPr>
          <w:rFonts w:hint="eastAsia"/>
          <w:spacing w:val="-2"/>
          <w:vertAlign w:val="superscript"/>
          <w:lang w:eastAsia="zh-CN"/>
        </w:rPr>
        <w:t>2</w:t>
      </w:r>
      <w:r w:rsidRPr="000A74D8">
        <w:rPr>
          <w:spacing w:val="-2"/>
          <w:lang w:eastAsia="zh-CN"/>
        </w:rPr>
        <w:t>，培肥水质。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放养要求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规格</w:t>
      </w:r>
    </w:p>
    <w:p w:rsidR="00E56BB8" w:rsidRDefault="00E56BB8" w:rsidP="00E56BB8">
      <w:pPr>
        <w:pStyle w:val="affffffa"/>
        <w:ind w:left="284"/>
        <w:rPr>
          <w:lang w:eastAsia="zh-CN"/>
        </w:rPr>
      </w:pPr>
      <w:r>
        <w:rPr>
          <w:lang w:eastAsia="zh-CN"/>
        </w:rPr>
        <w:t>夏花规格为5㎝～6</w:t>
      </w:r>
      <w:r>
        <w:rPr>
          <w:spacing w:val="-5"/>
          <w:lang w:eastAsia="zh-CN"/>
        </w:rPr>
        <w:t>㎝。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数量</w:t>
      </w:r>
    </w:p>
    <w:p w:rsidR="00E56BB8" w:rsidRDefault="00E56BB8" w:rsidP="00E56BB8">
      <w:pPr>
        <w:pStyle w:val="affffffa"/>
        <w:ind w:left="284"/>
        <w:rPr>
          <w:lang w:eastAsia="zh-CN"/>
        </w:rPr>
      </w:pPr>
      <w:r>
        <w:rPr>
          <w:lang w:eastAsia="zh-CN"/>
        </w:rPr>
        <w:t>放养数量参照表1</w:t>
      </w:r>
      <w:r>
        <w:rPr>
          <w:spacing w:val="-10"/>
          <w:lang w:eastAsia="zh-CN"/>
        </w:rPr>
        <w:t>。</w:t>
      </w:r>
    </w:p>
    <w:p w:rsidR="00E56BB8" w:rsidRDefault="00E56BB8" w:rsidP="00E56BB8">
      <w:pPr>
        <w:pStyle w:val="affffffa"/>
        <w:spacing w:before="7"/>
        <w:ind w:left="284"/>
        <w:rPr>
          <w:sz w:val="15"/>
          <w:lang w:eastAsia="zh-CN"/>
        </w:rPr>
      </w:pPr>
    </w:p>
    <w:p w:rsidR="00E56BB8" w:rsidRDefault="00E56BB8" w:rsidP="00E56BB8">
      <w:pPr>
        <w:pStyle w:val="affffffa"/>
        <w:ind w:left="284" w:right="600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lang w:eastAsia="zh-CN"/>
        </w:rPr>
        <w:t>表1</w:t>
      </w:r>
      <w:r>
        <w:rPr>
          <w:rFonts w:ascii="黑体" w:eastAsia="黑体"/>
          <w:spacing w:val="6"/>
          <w:lang w:eastAsia="zh-CN"/>
        </w:rPr>
        <w:t xml:space="preserve"> 夏花放养数量参考表</w:t>
      </w:r>
    </w:p>
    <w:p w:rsidR="00E56BB8" w:rsidRDefault="00E56BB8" w:rsidP="00E56BB8">
      <w:pPr>
        <w:pStyle w:val="affffffa"/>
        <w:spacing w:before="2"/>
        <w:ind w:left="284"/>
        <w:rPr>
          <w:rFonts w:ascii="黑体"/>
          <w:sz w:val="17"/>
          <w:lang w:eastAsia="zh-CN"/>
        </w:rPr>
      </w:pPr>
    </w:p>
    <w:p w:rsidR="00E56BB8" w:rsidRDefault="00E56BB8" w:rsidP="00E56BB8">
      <w:pPr>
        <w:spacing w:after="41"/>
        <w:ind w:left="284" w:right="713"/>
        <w:jc w:val="right"/>
        <w:rPr>
          <w:rFonts w:ascii="黑体" w:eastAsia="黑体"/>
          <w:sz w:val="18"/>
        </w:rPr>
      </w:pPr>
      <w:r>
        <w:rPr>
          <w:rFonts w:ascii="黑体" w:eastAsia="黑体"/>
          <w:sz w:val="18"/>
        </w:rPr>
        <w:t>单位：尾</w:t>
      </w:r>
      <w:r>
        <w:rPr>
          <w:rFonts w:ascii="黑体" w:eastAsia="黑体"/>
          <w:spacing w:val="-5"/>
          <w:sz w:val="18"/>
        </w:rPr>
        <w:t>/</w:t>
      </w:r>
      <w:r w:rsidR="006879AC">
        <w:rPr>
          <w:rFonts w:hint="eastAsia"/>
          <w:spacing w:val="-2"/>
        </w:rPr>
        <w:t>667m</w:t>
      </w:r>
      <w:r w:rsidR="006879AC" w:rsidRPr="00D8679A">
        <w:rPr>
          <w:rFonts w:hint="eastAsia"/>
          <w:spacing w:val="-2"/>
          <w:vertAlign w:val="superscript"/>
        </w:rPr>
        <w:t>2</w:t>
      </w:r>
    </w:p>
    <w:tbl>
      <w:tblPr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29"/>
        <w:gridCol w:w="1433"/>
        <w:gridCol w:w="1433"/>
        <w:gridCol w:w="1434"/>
        <w:gridCol w:w="1433"/>
        <w:gridCol w:w="1433"/>
        <w:gridCol w:w="1434"/>
      </w:tblGrid>
      <w:tr w:rsidR="00E56BB8" w:rsidTr="006879AC">
        <w:trPr>
          <w:trHeight w:val="323"/>
        </w:trPr>
        <w:tc>
          <w:tcPr>
            <w:tcW w:w="1129" w:type="dxa"/>
          </w:tcPr>
          <w:p w:rsidR="00E56BB8" w:rsidRPr="00E56BB8" w:rsidRDefault="00E56BB8" w:rsidP="006879AC">
            <w:pPr>
              <w:pStyle w:val="TableParagraph"/>
              <w:spacing w:before="40"/>
              <w:ind w:left="284" w:right="228"/>
              <w:rPr>
                <w:sz w:val="18"/>
                <w:lang w:eastAsia="zh-CN"/>
              </w:rPr>
            </w:pPr>
            <w:proofErr w:type="spellStart"/>
            <w:r w:rsidRPr="00E56BB8">
              <w:rPr>
                <w:spacing w:val="-5"/>
                <w:sz w:val="18"/>
              </w:rPr>
              <w:t>项目</w:t>
            </w:r>
            <w:proofErr w:type="spellEnd"/>
          </w:p>
        </w:tc>
        <w:tc>
          <w:tcPr>
            <w:tcW w:w="1433" w:type="dxa"/>
          </w:tcPr>
          <w:p w:rsidR="00E56BB8" w:rsidRPr="00E56BB8" w:rsidRDefault="00E56BB8" w:rsidP="006879AC">
            <w:pPr>
              <w:pStyle w:val="TableParagraph"/>
              <w:spacing w:before="40"/>
              <w:ind w:left="284" w:right="124"/>
              <w:rPr>
                <w:sz w:val="18"/>
              </w:rPr>
            </w:pPr>
            <w:proofErr w:type="spellStart"/>
            <w:r w:rsidRPr="00E56BB8">
              <w:rPr>
                <w:spacing w:val="-5"/>
                <w:sz w:val="18"/>
              </w:rPr>
              <w:t>青鱼</w:t>
            </w:r>
            <w:proofErr w:type="spellEnd"/>
          </w:p>
        </w:tc>
        <w:tc>
          <w:tcPr>
            <w:tcW w:w="1433" w:type="dxa"/>
          </w:tcPr>
          <w:p w:rsidR="00E56BB8" w:rsidRPr="00E56BB8" w:rsidRDefault="00E56BB8" w:rsidP="006879AC">
            <w:pPr>
              <w:pStyle w:val="TableParagraph"/>
              <w:spacing w:before="40"/>
              <w:ind w:left="284" w:right="124"/>
              <w:rPr>
                <w:sz w:val="18"/>
              </w:rPr>
            </w:pPr>
            <w:proofErr w:type="spellStart"/>
            <w:r w:rsidRPr="00E56BB8">
              <w:rPr>
                <w:spacing w:val="-5"/>
                <w:sz w:val="18"/>
              </w:rPr>
              <w:t>草鱼</w:t>
            </w:r>
            <w:proofErr w:type="spellEnd"/>
          </w:p>
        </w:tc>
        <w:tc>
          <w:tcPr>
            <w:tcW w:w="1434" w:type="dxa"/>
          </w:tcPr>
          <w:p w:rsidR="00E56BB8" w:rsidRPr="00E56BB8" w:rsidRDefault="00E56BB8" w:rsidP="006879AC">
            <w:pPr>
              <w:pStyle w:val="TableParagraph"/>
              <w:spacing w:before="40"/>
              <w:ind w:left="284"/>
              <w:rPr>
                <w:sz w:val="18"/>
              </w:rPr>
            </w:pPr>
            <w:r w:rsidRPr="00E56BB8">
              <w:rPr>
                <w:sz w:val="18"/>
              </w:rPr>
              <w:t>鲢</w:t>
            </w:r>
          </w:p>
        </w:tc>
        <w:tc>
          <w:tcPr>
            <w:tcW w:w="1433" w:type="dxa"/>
          </w:tcPr>
          <w:p w:rsidR="00E56BB8" w:rsidRPr="00E56BB8" w:rsidRDefault="00E56BB8" w:rsidP="006879AC">
            <w:pPr>
              <w:pStyle w:val="TableParagraph"/>
              <w:spacing w:before="40"/>
              <w:ind w:left="284"/>
              <w:rPr>
                <w:sz w:val="18"/>
              </w:rPr>
            </w:pPr>
            <w:r w:rsidRPr="00E56BB8">
              <w:rPr>
                <w:sz w:val="18"/>
              </w:rPr>
              <w:t>鳙</w:t>
            </w:r>
          </w:p>
        </w:tc>
        <w:tc>
          <w:tcPr>
            <w:tcW w:w="1433" w:type="dxa"/>
          </w:tcPr>
          <w:p w:rsidR="00E56BB8" w:rsidRPr="00E56BB8" w:rsidRDefault="00E56BB8" w:rsidP="006879AC">
            <w:pPr>
              <w:pStyle w:val="TableParagraph"/>
              <w:spacing w:before="40"/>
              <w:ind w:left="284" w:right="125"/>
              <w:rPr>
                <w:sz w:val="18"/>
              </w:rPr>
            </w:pPr>
            <w:proofErr w:type="spellStart"/>
            <w:r w:rsidRPr="00E56BB8">
              <w:rPr>
                <w:spacing w:val="-5"/>
                <w:sz w:val="18"/>
              </w:rPr>
              <w:t>鲫鱼</w:t>
            </w:r>
            <w:proofErr w:type="spellEnd"/>
          </w:p>
        </w:tc>
        <w:tc>
          <w:tcPr>
            <w:tcW w:w="1434" w:type="dxa"/>
          </w:tcPr>
          <w:p w:rsidR="00E56BB8" w:rsidRPr="00E56BB8" w:rsidRDefault="00E56BB8" w:rsidP="006879AC">
            <w:pPr>
              <w:pStyle w:val="TableParagraph"/>
              <w:spacing w:before="40"/>
              <w:ind w:left="284" w:right="126"/>
              <w:rPr>
                <w:sz w:val="18"/>
              </w:rPr>
            </w:pPr>
            <w:proofErr w:type="spellStart"/>
            <w:r w:rsidRPr="00E56BB8">
              <w:rPr>
                <w:spacing w:val="-5"/>
                <w:sz w:val="18"/>
              </w:rPr>
              <w:t>合计</w:t>
            </w:r>
            <w:proofErr w:type="spellEnd"/>
          </w:p>
        </w:tc>
      </w:tr>
      <w:tr w:rsidR="00E56BB8" w:rsidTr="006879AC">
        <w:trPr>
          <w:trHeight w:val="334"/>
        </w:trPr>
        <w:tc>
          <w:tcPr>
            <w:tcW w:w="1129" w:type="dxa"/>
          </w:tcPr>
          <w:p w:rsidR="00E56BB8" w:rsidRPr="00E56BB8" w:rsidRDefault="00E56BB8" w:rsidP="00E56BB8">
            <w:pPr>
              <w:pStyle w:val="TableParagraph"/>
              <w:spacing w:before="45"/>
              <w:ind w:left="284" w:right="179"/>
              <w:jc w:val="right"/>
              <w:rPr>
                <w:sz w:val="18"/>
              </w:rPr>
            </w:pPr>
            <w:proofErr w:type="spellStart"/>
            <w:r w:rsidRPr="00E56BB8">
              <w:rPr>
                <w:spacing w:val="-4"/>
                <w:sz w:val="18"/>
              </w:rPr>
              <w:t>模式一</w:t>
            </w:r>
            <w:proofErr w:type="spellEnd"/>
          </w:p>
        </w:tc>
        <w:tc>
          <w:tcPr>
            <w:tcW w:w="1433" w:type="dxa"/>
          </w:tcPr>
          <w:p w:rsidR="00E56BB8" w:rsidRPr="00E56BB8" w:rsidRDefault="006C5B36" w:rsidP="006879AC">
            <w:pPr>
              <w:pStyle w:val="TableParagraph"/>
              <w:spacing w:before="45"/>
              <w:ind w:left="284" w:right="124"/>
              <w:rPr>
                <w:sz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18</w:t>
            </w:r>
            <w:r w:rsidR="006879AC">
              <w:rPr>
                <w:rFonts w:hint="eastAsia"/>
                <w:spacing w:val="-2"/>
                <w:sz w:val="18"/>
                <w:lang w:eastAsia="zh-CN"/>
              </w:rPr>
              <w:t>6</w:t>
            </w:r>
            <w:r w:rsidR="00E56BB8" w:rsidRPr="00E56BB8">
              <w:rPr>
                <w:spacing w:val="-2"/>
                <w:sz w:val="18"/>
              </w:rPr>
              <w:t>～</w:t>
            </w:r>
            <w:r w:rsidR="00D805E4">
              <w:rPr>
                <w:rFonts w:hint="eastAsia"/>
                <w:spacing w:val="-2"/>
                <w:sz w:val="18"/>
                <w:lang w:eastAsia="zh-CN"/>
              </w:rPr>
              <w:t>200</w:t>
            </w:r>
          </w:p>
        </w:tc>
        <w:tc>
          <w:tcPr>
            <w:tcW w:w="1433" w:type="dxa"/>
          </w:tcPr>
          <w:p w:rsidR="00E56BB8" w:rsidRPr="00E56BB8" w:rsidRDefault="006C5B36" w:rsidP="006879AC">
            <w:pPr>
              <w:pStyle w:val="TableParagraph"/>
              <w:spacing w:before="45"/>
              <w:ind w:left="284" w:right="124"/>
              <w:rPr>
                <w:sz w:val="18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18</w:t>
            </w:r>
            <w:r w:rsidR="006879AC">
              <w:rPr>
                <w:rFonts w:hint="eastAsia"/>
                <w:spacing w:val="-2"/>
                <w:sz w:val="18"/>
                <w:lang w:eastAsia="zh-CN"/>
              </w:rPr>
              <w:t>60</w:t>
            </w:r>
            <w:r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2000</w:t>
            </w:r>
          </w:p>
        </w:tc>
        <w:tc>
          <w:tcPr>
            <w:tcW w:w="1434" w:type="dxa"/>
          </w:tcPr>
          <w:p w:rsidR="00E56BB8" w:rsidRPr="00E56BB8" w:rsidRDefault="006879AC" w:rsidP="006879AC">
            <w:pPr>
              <w:pStyle w:val="TableParagraph"/>
              <w:spacing w:before="45"/>
              <w:ind w:left="284" w:right="125"/>
              <w:rPr>
                <w:sz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570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600</w:t>
            </w:r>
          </w:p>
        </w:tc>
        <w:tc>
          <w:tcPr>
            <w:tcW w:w="1433" w:type="dxa"/>
          </w:tcPr>
          <w:p w:rsidR="00E56BB8" w:rsidRPr="00E56BB8" w:rsidRDefault="006879AC" w:rsidP="006879AC">
            <w:pPr>
              <w:pStyle w:val="TableParagraph"/>
              <w:spacing w:before="45"/>
              <w:ind w:left="284" w:right="125"/>
              <w:rPr>
                <w:sz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180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200</w:t>
            </w:r>
          </w:p>
        </w:tc>
        <w:tc>
          <w:tcPr>
            <w:tcW w:w="1433" w:type="dxa"/>
          </w:tcPr>
          <w:p w:rsidR="00E56BB8" w:rsidRPr="00E56BB8" w:rsidRDefault="006879AC" w:rsidP="006879AC">
            <w:pPr>
              <w:pStyle w:val="TableParagraph"/>
              <w:spacing w:before="45"/>
              <w:ind w:left="284" w:right="125"/>
              <w:rPr>
                <w:sz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86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100</w:t>
            </w:r>
          </w:p>
        </w:tc>
        <w:tc>
          <w:tcPr>
            <w:tcW w:w="1434" w:type="dxa"/>
          </w:tcPr>
          <w:p w:rsidR="00E56BB8" w:rsidRPr="00E56BB8" w:rsidRDefault="006879AC" w:rsidP="006879AC">
            <w:pPr>
              <w:pStyle w:val="TableParagraph"/>
              <w:spacing w:before="45"/>
              <w:ind w:left="284" w:right="126"/>
              <w:rPr>
                <w:sz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2900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3100</w:t>
            </w:r>
          </w:p>
        </w:tc>
      </w:tr>
      <w:tr w:rsidR="00E56BB8" w:rsidTr="006879AC">
        <w:trPr>
          <w:trHeight w:val="323"/>
        </w:trPr>
        <w:tc>
          <w:tcPr>
            <w:tcW w:w="1129" w:type="dxa"/>
          </w:tcPr>
          <w:p w:rsidR="00E56BB8" w:rsidRPr="00E56BB8" w:rsidRDefault="00E56BB8" w:rsidP="00E56BB8">
            <w:pPr>
              <w:pStyle w:val="TableParagraph"/>
              <w:spacing w:before="40"/>
              <w:ind w:left="284" w:right="179"/>
              <w:jc w:val="right"/>
              <w:rPr>
                <w:sz w:val="18"/>
              </w:rPr>
            </w:pPr>
            <w:proofErr w:type="spellStart"/>
            <w:r w:rsidRPr="00E56BB8">
              <w:rPr>
                <w:spacing w:val="-4"/>
                <w:sz w:val="18"/>
              </w:rPr>
              <w:t>模式二</w:t>
            </w:r>
            <w:proofErr w:type="spellEnd"/>
          </w:p>
        </w:tc>
        <w:tc>
          <w:tcPr>
            <w:tcW w:w="1433" w:type="dxa"/>
          </w:tcPr>
          <w:p w:rsidR="00E56BB8" w:rsidRPr="00E56BB8" w:rsidRDefault="006879AC" w:rsidP="00E56BB8">
            <w:pPr>
              <w:pStyle w:val="TableParagraph"/>
              <w:spacing w:before="40"/>
              <w:ind w:left="284" w:right="124"/>
              <w:rPr>
                <w:sz w:val="18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186</w:t>
            </w:r>
            <w:r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200</w:t>
            </w:r>
          </w:p>
        </w:tc>
        <w:tc>
          <w:tcPr>
            <w:tcW w:w="1433" w:type="dxa"/>
          </w:tcPr>
          <w:p w:rsidR="00E56BB8" w:rsidRPr="00E56BB8" w:rsidRDefault="006879AC" w:rsidP="006879AC">
            <w:pPr>
              <w:pStyle w:val="TableParagraph"/>
              <w:spacing w:before="40"/>
              <w:ind w:left="284" w:right="124"/>
              <w:rPr>
                <w:sz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1060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1200</w:t>
            </w:r>
          </w:p>
        </w:tc>
        <w:tc>
          <w:tcPr>
            <w:tcW w:w="1434" w:type="dxa"/>
          </w:tcPr>
          <w:p w:rsidR="00E56BB8" w:rsidRPr="00E56BB8" w:rsidRDefault="006879AC" w:rsidP="006879AC">
            <w:pPr>
              <w:pStyle w:val="TableParagraph"/>
              <w:spacing w:before="40"/>
              <w:ind w:left="284" w:right="125"/>
              <w:rPr>
                <w:sz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1060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1200</w:t>
            </w:r>
          </w:p>
        </w:tc>
        <w:tc>
          <w:tcPr>
            <w:tcW w:w="1433" w:type="dxa"/>
          </w:tcPr>
          <w:p w:rsidR="00E56BB8" w:rsidRPr="00E56BB8" w:rsidRDefault="006879AC" w:rsidP="006879AC">
            <w:pPr>
              <w:pStyle w:val="TableParagraph"/>
              <w:spacing w:before="40"/>
              <w:ind w:left="284" w:right="125"/>
              <w:rPr>
                <w:sz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370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400</w:t>
            </w:r>
          </w:p>
        </w:tc>
        <w:tc>
          <w:tcPr>
            <w:tcW w:w="1433" w:type="dxa"/>
          </w:tcPr>
          <w:p w:rsidR="00E56BB8" w:rsidRPr="00E56BB8" w:rsidRDefault="006879AC" w:rsidP="00E56BB8">
            <w:pPr>
              <w:pStyle w:val="TableParagraph"/>
              <w:spacing w:before="40"/>
              <w:ind w:left="284" w:right="125"/>
              <w:rPr>
                <w:sz w:val="18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86</w:t>
            </w:r>
            <w:r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100</w:t>
            </w:r>
          </w:p>
        </w:tc>
        <w:tc>
          <w:tcPr>
            <w:tcW w:w="1434" w:type="dxa"/>
          </w:tcPr>
          <w:p w:rsidR="00E56BB8" w:rsidRPr="00E56BB8" w:rsidRDefault="006879AC" w:rsidP="00E56BB8">
            <w:pPr>
              <w:pStyle w:val="TableParagraph"/>
              <w:spacing w:before="40"/>
              <w:ind w:left="284" w:right="126"/>
              <w:rPr>
                <w:sz w:val="18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2700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3100</w:t>
            </w:r>
          </w:p>
        </w:tc>
      </w:tr>
      <w:tr w:rsidR="00E56BB8" w:rsidTr="006879AC">
        <w:trPr>
          <w:trHeight w:val="324"/>
        </w:trPr>
        <w:tc>
          <w:tcPr>
            <w:tcW w:w="1129" w:type="dxa"/>
          </w:tcPr>
          <w:p w:rsidR="00E56BB8" w:rsidRPr="00E56BB8" w:rsidRDefault="00E56BB8" w:rsidP="00E56BB8">
            <w:pPr>
              <w:pStyle w:val="TableParagraph"/>
              <w:spacing w:before="40"/>
              <w:ind w:left="284" w:right="179"/>
              <w:jc w:val="right"/>
              <w:rPr>
                <w:sz w:val="18"/>
              </w:rPr>
            </w:pPr>
            <w:proofErr w:type="spellStart"/>
            <w:r w:rsidRPr="00E56BB8">
              <w:rPr>
                <w:spacing w:val="-4"/>
                <w:sz w:val="18"/>
              </w:rPr>
              <w:t>模式三</w:t>
            </w:r>
            <w:proofErr w:type="spellEnd"/>
          </w:p>
        </w:tc>
        <w:tc>
          <w:tcPr>
            <w:tcW w:w="1433" w:type="dxa"/>
          </w:tcPr>
          <w:p w:rsidR="00E56BB8" w:rsidRPr="00E56BB8" w:rsidRDefault="006879AC" w:rsidP="00E56BB8">
            <w:pPr>
              <w:pStyle w:val="TableParagraph"/>
              <w:spacing w:before="40"/>
              <w:ind w:left="284" w:right="124"/>
              <w:rPr>
                <w:sz w:val="18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186</w:t>
            </w:r>
            <w:r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200</w:t>
            </w:r>
          </w:p>
        </w:tc>
        <w:tc>
          <w:tcPr>
            <w:tcW w:w="1433" w:type="dxa"/>
          </w:tcPr>
          <w:p w:rsidR="00E56BB8" w:rsidRPr="00E56BB8" w:rsidRDefault="006879AC" w:rsidP="006879AC">
            <w:pPr>
              <w:pStyle w:val="TableParagraph"/>
              <w:spacing w:before="40"/>
              <w:ind w:left="284" w:right="124"/>
              <w:rPr>
                <w:sz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1160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1300</w:t>
            </w:r>
          </w:p>
        </w:tc>
        <w:tc>
          <w:tcPr>
            <w:tcW w:w="1434" w:type="dxa"/>
          </w:tcPr>
          <w:p w:rsidR="00E56BB8" w:rsidRPr="00E56BB8" w:rsidRDefault="00E56BB8" w:rsidP="006879AC">
            <w:pPr>
              <w:pStyle w:val="TableParagraph"/>
              <w:spacing w:before="40"/>
              <w:rPr>
                <w:sz w:val="18"/>
              </w:rPr>
            </w:pPr>
            <w:r w:rsidRPr="00E56BB8">
              <w:rPr>
                <w:sz w:val="18"/>
              </w:rPr>
              <w:t>—</w:t>
            </w:r>
          </w:p>
        </w:tc>
        <w:tc>
          <w:tcPr>
            <w:tcW w:w="1433" w:type="dxa"/>
          </w:tcPr>
          <w:p w:rsidR="00E56BB8" w:rsidRPr="00E56BB8" w:rsidRDefault="006879AC" w:rsidP="006879AC">
            <w:pPr>
              <w:pStyle w:val="TableParagraph"/>
              <w:spacing w:before="40"/>
              <w:ind w:left="284" w:right="125"/>
              <w:rPr>
                <w:sz w:val="18"/>
                <w:lang w:eastAsia="zh-CN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1360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1500</w:t>
            </w:r>
          </w:p>
        </w:tc>
        <w:tc>
          <w:tcPr>
            <w:tcW w:w="1433" w:type="dxa"/>
          </w:tcPr>
          <w:p w:rsidR="00E56BB8" w:rsidRPr="00E56BB8" w:rsidRDefault="006879AC" w:rsidP="00E56BB8">
            <w:pPr>
              <w:pStyle w:val="TableParagraph"/>
              <w:spacing w:before="40"/>
              <w:ind w:left="284" w:right="125"/>
              <w:rPr>
                <w:sz w:val="18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86</w:t>
            </w:r>
            <w:r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100</w:t>
            </w:r>
          </w:p>
        </w:tc>
        <w:tc>
          <w:tcPr>
            <w:tcW w:w="1434" w:type="dxa"/>
          </w:tcPr>
          <w:p w:rsidR="00E56BB8" w:rsidRPr="00E56BB8" w:rsidRDefault="006879AC" w:rsidP="00E56BB8">
            <w:pPr>
              <w:pStyle w:val="TableParagraph"/>
              <w:spacing w:before="40"/>
              <w:ind w:left="284" w:right="126"/>
              <w:rPr>
                <w:sz w:val="18"/>
              </w:rPr>
            </w:pPr>
            <w:r>
              <w:rPr>
                <w:rFonts w:hint="eastAsia"/>
                <w:spacing w:val="-2"/>
                <w:sz w:val="18"/>
                <w:lang w:eastAsia="zh-CN"/>
              </w:rPr>
              <w:t>2800</w:t>
            </w:r>
            <w:r w:rsidR="00E56BB8" w:rsidRPr="00E56BB8">
              <w:rPr>
                <w:spacing w:val="-2"/>
                <w:sz w:val="18"/>
              </w:rPr>
              <w:t>～</w:t>
            </w:r>
            <w:r>
              <w:rPr>
                <w:rFonts w:hint="eastAsia"/>
                <w:spacing w:val="-2"/>
                <w:sz w:val="18"/>
                <w:lang w:eastAsia="zh-CN"/>
              </w:rPr>
              <w:t>3100</w:t>
            </w:r>
          </w:p>
        </w:tc>
      </w:tr>
    </w:tbl>
    <w:p w:rsidR="00E56BB8" w:rsidRDefault="00E56BB8" w:rsidP="00E56BB8">
      <w:pPr>
        <w:pStyle w:val="affffffa"/>
        <w:spacing w:before="11"/>
        <w:ind w:left="284"/>
        <w:rPr>
          <w:rFonts w:ascii="黑体"/>
          <w:sz w:val="13"/>
        </w:rPr>
      </w:pP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饲养管理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投料</w:t>
      </w:r>
    </w:p>
    <w:p w:rsidR="00E56BB8" w:rsidRDefault="00E56BB8" w:rsidP="00425EAB">
      <w:pPr>
        <w:pStyle w:val="affffffa"/>
        <w:ind w:left="284"/>
        <w:rPr>
          <w:lang w:eastAsia="zh-CN"/>
        </w:rPr>
      </w:pPr>
      <w:r>
        <w:rPr>
          <w:spacing w:val="-2"/>
          <w:lang w:eastAsia="zh-CN"/>
        </w:rPr>
        <w:t>饲料质量应符合NY</w:t>
      </w:r>
      <w:r>
        <w:rPr>
          <w:spacing w:val="39"/>
          <w:lang w:eastAsia="zh-CN"/>
        </w:rPr>
        <w:t xml:space="preserve"> </w:t>
      </w:r>
      <w:r>
        <w:rPr>
          <w:spacing w:val="-2"/>
          <w:lang w:eastAsia="zh-CN"/>
        </w:rPr>
        <w:t>5072</w:t>
      </w:r>
      <w:r>
        <w:rPr>
          <w:spacing w:val="-3"/>
          <w:lang w:eastAsia="zh-CN"/>
        </w:rPr>
        <w:t>要求。投喂饲料坚持“四定”原则，即定时、定位、定质、定量。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施肥</w:t>
      </w:r>
    </w:p>
    <w:p w:rsidR="00E56BB8" w:rsidRDefault="00E56BB8" w:rsidP="00425EAB">
      <w:pPr>
        <w:pStyle w:val="affffffa"/>
        <w:spacing w:before="1"/>
        <w:ind w:left="284"/>
        <w:rPr>
          <w:lang w:eastAsia="zh-CN"/>
        </w:rPr>
      </w:pPr>
      <w:r>
        <w:rPr>
          <w:spacing w:val="-2"/>
          <w:lang w:eastAsia="zh-CN"/>
        </w:rPr>
        <w:t>模式二、模式三因鲢</w:t>
      </w:r>
      <w:proofErr w:type="gramStart"/>
      <w:r>
        <w:rPr>
          <w:spacing w:val="-2"/>
          <w:lang w:eastAsia="zh-CN"/>
        </w:rPr>
        <w:t>鳙比例</w:t>
      </w:r>
      <w:proofErr w:type="gramEnd"/>
      <w:r>
        <w:rPr>
          <w:spacing w:val="-2"/>
          <w:lang w:eastAsia="zh-CN"/>
        </w:rPr>
        <w:t>较高，适当施用鱼肥，透明度控制在20㎝～30</w:t>
      </w:r>
      <w:r>
        <w:rPr>
          <w:spacing w:val="-6"/>
          <w:lang w:eastAsia="zh-CN"/>
        </w:rPr>
        <w:t>㎝。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调水</w:t>
      </w:r>
    </w:p>
    <w:p w:rsidR="00E56BB8" w:rsidRDefault="00E56BB8" w:rsidP="00425EAB">
      <w:pPr>
        <w:pStyle w:val="affffffa"/>
        <w:spacing w:before="71"/>
        <w:ind w:right="431" w:firstLineChars="200" w:firstLine="412"/>
        <w:rPr>
          <w:lang w:eastAsia="zh-CN"/>
        </w:rPr>
      </w:pPr>
      <w:r>
        <w:rPr>
          <w:spacing w:val="-2"/>
          <w:lang w:eastAsia="zh-CN"/>
        </w:rPr>
        <w:t>定期使用水质调节剂或7d～10d加水1次，10㎝～15㎝/次，降低亚硝酸盐、氨氮等有毒有害物质浓度，改善水域环境。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防病</w:t>
      </w:r>
    </w:p>
    <w:p w:rsidR="00E56BB8" w:rsidRDefault="00E56BB8" w:rsidP="00425EAB">
      <w:pPr>
        <w:pStyle w:val="affffffa"/>
        <w:spacing w:before="1"/>
        <w:ind w:left="284"/>
        <w:rPr>
          <w:lang w:eastAsia="zh-CN"/>
        </w:rPr>
      </w:pPr>
      <w:r>
        <w:rPr>
          <w:spacing w:val="-2"/>
          <w:lang w:eastAsia="zh-CN"/>
        </w:rPr>
        <w:t>坚持以防为主、防重于治的原则，防治用药应符合NY</w:t>
      </w:r>
      <w:r>
        <w:rPr>
          <w:spacing w:val="29"/>
          <w:lang w:eastAsia="zh-CN"/>
        </w:rPr>
        <w:t xml:space="preserve"> </w:t>
      </w:r>
      <w:r>
        <w:rPr>
          <w:spacing w:val="-2"/>
          <w:lang w:eastAsia="zh-CN"/>
        </w:rPr>
        <w:t>5071</w:t>
      </w:r>
      <w:r>
        <w:rPr>
          <w:spacing w:val="-4"/>
          <w:lang w:eastAsia="zh-CN"/>
        </w:rPr>
        <w:t>的规定。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抽检</w:t>
      </w:r>
    </w:p>
    <w:p w:rsidR="00E56BB8" w:rsidRDefault="00E56BB8" w:rsidP="00425EAB">
      <w:pPr>
        <w:pStyle w:val="affffffa"/>
        <w:ind w:right="430" w:firstLineChars="250" w:firstLine="505"/>
        <w:rPr>
          <w:spacing w:val="-2"/>
          <w:lang w:eastAsia="zh-CN"/>
        </w:rPr>
      </w:pPr>
      <w:r>
        <w:rPr>
          <w:spacing w:val="-4"/>
          <w:lang w:eastAsia="zh-CN"/>
        </w:rPr>
        <w:t>每隔20d～30d，每口池塘随机</w:t>
      </w:r>
      <w:proofErr w:type="gramStart"/>
      <w:r>
        <w:rPr>
          <w:spacing w:val="-4"/>
          <w:lang w:eastAsia="zh-CN"/>
        </w:rPr>
        <w:t>捞取四大家鱼各</w:t>
      </w:r>
      <w:proofErr w:type="gramEnd"/>
      <w:r>
        <w:rPr>
          <w:spacing w:val="-4"/>
          <w:lang w:eastAsia="zh-CN"/>
        </w:rPr>
        <w:t>30尾～50尾，分别测量每尾鱼的全长及体重，计算出</w:t>
      </w:r>
      <w:r>
        <w:rPr>
          <w:spacing w:val="-2"/>
          <w:lang w:eastAsia="zh-CN"/>
        </w:rPr>
        <w:t>二者的关系，对照附录B的参数，根据结果调整管理措施。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proofErr w:type="gramStart"/>
      <w:r w:rsidRPr="00C158DA">
        <w:rPr>
          <w:rFonts w:ascii="Times New Roman"/>
        </w:rPr>
        <w:t>冬片挑选</w:t>
      </w:r>
      <w:proofErr w:type="gramEnd"/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挑选时间</w:t>
      </w:r>
    </w:p>
    <w:p w:rsidR="00E56BB8" w:rsidRDefault="00E56BB8" w:rsidP="00425EAB">
      <w:pPr>
        <w:pStyle w:val="affffffa"/>
        <w:ind w:left="284"/>
        <w:rPr>
          <w:lang w:eastAsia="zh-CN"/>
        </w:rPr>
      </w:pPr>
      <w:r>
        <w:rPr>
          <w:spacing w:val="-1"/>
          <w:lang w:eastAsia="zh-CN"/>
        </w:rPr>
        <w:t>每年年底前，降低池塘水位，对培育</w:t>
      </w:r>
      <w:proofErr w:type="gramStart"/>
      <w:r>
        <w:rPr>
          <w:spacing w:val="-1"/>
          <w:lang w:eastAsia="zh-CN"/>
        </w:rPr>
        <w:t>的冬片进行</w:t>
      </w:r>
      <w:proofErr w:type="gramEnd"/>
      <w:r>
        <w:rPr>
          <w:spacing w:val="-1"/>
          <w:lang w:eastAsia="zh-CN"/>
        </w:rPr>
        <w:t>拉网挑选。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挑选要求</w:t>
      </w:r>
    </w:p>
    <w:p w:rsidR="00E56BB8" w:rsidRDefault="00E56BB8" w:rsidP="00425EAB">
      <w:pPr>
        <w:pStyle w:val="affffffa"/>
        <w:ind w:right="428" w:firstLineChars="200" w:firstLine="340"/>
        <w:rPr>
          <w:lang w:eastAsia="zh-CN"/>
        </w:rPr>
      </w:pPr>
      <w:proofErr w:type="gramStart"/>
      <w:r>
        <w:rPr>
          <w:spacing w:val="-20"/>
          <w:lang w:eastAsia="zh-CN"/>
        </w:rPr>
        <w:t>冬片应</w:t>
      </w:r>
      <w:proofErr w:type="gramEnd"/>
      <w:r>
        <w:rPr>
          <w:spacing w:val="-20"/>
          <w:lang w:eastAsia="zh-CN"/>
        </w:rPr>
        <w:t>规格整齐，体质健壮，无病无伤。青鱼</w:t>
      </w:r>
      <w:r>
        <w:rPr>
          <w:spacing w:val="-2"/>
          <w:lang w:eastAsia="zh-CN"/>
        </w:rPr>
        <w:t>100g～150g</w:t>
      </w:r>
      <w:r>
        <w:rPr>
          <w:spacing w:val="-31"/>
          <w:lang w:eastAsia="zh-CN"/>
        </w:rPr>
        <w:t>、草鱼</w:t>
      </w:r>
      <w:r>
        <w:rPr>
          <w:spacing w:val="-2"/>
          <w:lang w:eastAsia="zh-CN"/>
        </w:rPr>
        <w:t>100g～150g</w:t>
      </w:r>
      <w:r>
        <w:rPr>
          <w:spacing w:val="-45"/>
          <w:lang w:eastAsia="zh-CN"/>
        </w:rPr>
        <w:t>、鲢</w:t>
      </w:r>
      <w:r>
        <w:rPr>
          <w:spacing w:val="-2"/>
          <w:lang w:eastAsia="zh-CN"/>
        </w:rPr>
        <w:t>150g～200g</w:t>
      </w:r>
      <w:r>
        <w:rPr>
          <w:spacing w:val="-45"/>
          <w:lang w:eastAsia="zh-CN"/>
        </w:rPr>
        <w:t>、鳙</w:t>
      </w:r>
      <w:r>
        <w:rPr>
          <w:spacing w:val="-2"/>
          <w:lang w:eastAsia="zh-CN"/>
        </w:rPr>
        <w:t>150g～ 200g。</w:t>
      </w:r>
      <w:proofErr w:type="gramStart"/>
      <w:r>
        <w:rPr>
          <w:spacing w:val="-2"/>
          <w:lang w:eastAsia="zh-CN"/>
        </w:rPr>
        <w:t>冬片全长</w:t>
      </w:r>
      <w:proofErr w:type="gramEnd"/>
      <w:r>
        <w:rPr>
          <w:spacing w:val="-2"/>
          <w:lang w:eastAsia="zh-CN"/>
        </w:rPr>
        <w:t>与体重关系不低于附录B要求。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挑选用途</w:t>
      </w:r>
    </w:p>
    <w:p w:rsidR="00E56BB8" w:rsidRDefault="00E56BB8" w:rsidP="00425EAB">
      <w:pPr>
        <w:pStyle w:val="affffffa"/>
        <w:ind w:left="284"/>
        <w:rPr>
          <w:spacing w:val="-1"/>
          <w:lang w:eastAsia="zh-CN"/>
        </w:rPr>
      </w:pPr>
      <w:r>
        <w:rPr>
          <w:spacing w:val="-1"/>
          <w:lang w:eastAsia="zh-CN"/>
        </w:rPr>
        <w:t>挑选出的</w:t>
      </w:r>
      <w:proofErr w:type="gramStart"/>
      <w:r>
        <w:rPr>
          <w:spacing w:val="-1"/>
          <w:lang w:eastAsia="zh-CN"/>
        </w:rPr>
        <w:t>优质冬片</w:t>
      </w:r>
      <w:proofErr w:type="gramEnd"/>
      <w:r>
        <w:rPr>
          <w:spacing w:val="-1"/>
          <w:lang w:eastAsia="zh-CN"/>
        </w:rPr>
        <w:t>留作培育二龄原种的放养，其余的可以作为</w:t>
      </w:r>
      <w:proofErr w:type="gramStart"/>
      <w:r>
        <w:rPr>
          <w:spacing w:val="-1"/>
          <w:lang w:eastAsia="zh-CN"/>
        </w:rPr>
        <w:t>商品冬片销售</w:t>
      </w:r>
      <w:proofErr w:type="gramEnd"/>
      <w:r>
        <w:rPr>
          <w:spacing w:val="-1"/>
          <w:lang w:eastAsia="zh-CN"/>
        </w:rPr>
        <w:t>。</w:t>
      </w:r>
    </w:p>
    <w:p w:rsidR="00E22C37" w:rsidRPr="0067196D" w:rsidRDefault="00E22C37" w:rsidP="00977A0B">
      <w:pPr>
        <w:pStyle w:val="afffff"/>
        <w:numPr>
          <w:ilvl w:val="0"/>
          <w:numId w:val="2"/>
        </w:numPr>
        <w:spacing w:before="240" w:after="240"/>
      </w:pPr>
      <w:r w:rsidRPr="0067196D">
        <w:rPr>
          <w:rFonts w:hint="eastAsia"/>
        </w:rPr>
        <w:t>培育二龄原种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面积</w:t>
      </w:r>
    </w:p>
    <w:p w:rsidR="00E56BB8" w:rsidRDefault="00E22C37" w:rsidP="00425EAB">
      <w:pPr>
        <w:pStyle w:val="affffffa"/>
        <w:ind w:left="284"/>
        <w:rPr>
          <w:lang w:eastAsia="zh-CN"/>
        </w:rPr>
      </w:pPr>
      <w:r>
        <w:rPr>
          <w:rFonts w:hint="eastAsia"/>
          <w:spacing w:val="-2"/>
          <w:lang w:eastAsia="zh-CN"/>
        </w:rPr>
        <w:t xml:space="preserve"> </w:t>
      </w:r>
      <w:r w:rsidR="00E56BB8">
        <w:rPr>
          <w:spacing w:val="-2"/>
          <w:lang w:eastAsia="zh-CN"/>
        </w:rPr>
        <w:t>培养水面面积为</w:t>
      </w:r>
      <w:r w:rsidR="001B709B">
        <w:rPr>
          <w:rFonts w:hint="eastAsia"/>
          <w:spacing w:val="-2"/>
          <w:lang w:eastAsia="zh-CN"/>
        </w:rPr>
        <w:t>1000</w:t>
      </w:r>
      <w:r w:rsidR="001B709B" w:rsidRPr="00D8679A">
        <w:rPr>
          <w:rFonts w:hint="eastAsia"/>
          <w:spacing w:val="-2"/>
          <w:lang w:eastAsia="zh-CN"/>
        </w:rPr>
        <w:t>×</w:t>
      </w:r>
      <w:r w:rsidR="001B709B">
        <w:rPr>
          <w:rFonts w:hint="eastAsia"/>
          <w:spacing w:val="-2"/>
          <w:lang w:eastAsia="zh-CN"/>
        </w:rPr>
        <w:t>667m</w:t>
      </w:r>
      <w:r w:rsidR="001B709B" w:rsidRPr="00D8679A">
        <w:rPr>
          <w:rFonts w:hint="eastAsia"/>
          <w:spacing w:val="-2"/>
          <w:vertAlign w:val="superscript"/>
          <w:lang w:eastAsia="zh-CN"/>
        </w:rPr>
        <w:t>2</w:t>
      </w:r>
      <w:r w:rsidR="00E56BB8">
        <w:rPr>
          <w:spacing w:val="-3"/>
          <w:lang w:eastAsia="zh-CN"/>
        </w:rPr>
        <w:t>以上的小型湖泊，应与周边养殖水域隔绝，避免与其它鱼类混杂。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lastRenderedPageBreak/>
        <w:t>水深、水质</w:t>
      </w:r>
    </w:p>
    <w:p w:rsidR="00E56BB8" w:rsidRDefault="00E22C37" w:rsidP="00425EAB">
      <w:pPr>
        <w:pStyle w:val="affffffa"/>
        <w:ind w:left="28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E56BB8">
        <w:rPr>
          <w:lang w:eastAsia="zh-CN"/>
        </w:rPr>
        <w:t>水深2m～4m，水质应符合GB/T</w:t>
      </w:r>
      <w:r w:rsidR="00E56BB8">
        <w:rPr>
          <w:spacing w:val="-2"/>
          <w:lang w:eastAsia="zh-CN"/>
        </w:rPr>
        <w:t xml:space="preserve"> </w:t>
      </w:r>
      <w:r w:rsidR="00E56BB8">
        <w:rPr>
          <w:lang w:eastAsia="zh-CN"/>
        </w:rPr>
        <w:t>11607</w:t>
      </w:r>
      <w:r w:rsidR="00E56BB8">
        <w:rPr>
          <w:spacing w:val="-4"/>
          <w:lang w:eastAsia="zh-CN"/>
        </w:rPr>
        <w:t>要求。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放养时间</w:t>
      </w:r>
    </w:p>
    <w:p w:rsidR="00E22C37" w:rsidRDefault="00E56BB8" w:rsidP="00425EAB">
      <w:pPr>
        <w:pStyle w:val="affffffa"/>
        <w:ind w:left="284"/>
        <w:rPr>
          <w:spacing w:val="-5"/>
          <w:lang w:eastAsia="zh-CN"/>
        </w:rPr>
      </w:pPr>
      <w:proofErr w:type="gramStart"/>
      <w:r>
        <w:rPr>
          <w:lang w:eastAsia="zh-CN"/>
        </w:rPr>
        <w:t>冬片放养</w:t>
      </w:r>
      <w:proofErr w:type="gramEnd"/>
      <w:r>
        <w:rPr>
          <w:lang w:eastAsia="zh-CN"/>
        </w:rPr>
        <w:t>时间为每年的1月至2</w:t>
      </w:r>
      <w:r>
        <w:rPr>
          <w:spacing w:val="-5"/>
          <w:lang w:eastAsia="zh-CN"/>
        </w:rPr>
        <w:t>月。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放养数量</w:t>
      </w:r>
    </w:p>
    <w:p w:rsidR="00E22C37" w:rsidRDefault="00E56BB8" w:rsidP="00425EAB">
      <w:pPr>
        <w:pStyle w:val="affffffa"/>
        <w:ind w:right="430" w:firstLineChars="200" w:firstLine="412"/>
        <w:rPr>
          <w:spacing w:val="-2"/>
          <w:lang w:eastAsia="zh-CN"/>
        </w:rPr>
      </w:pPr>
      <w:r>
        <w:rPr>
          <w:spacing w:val="-2"/>
          <w:lang w:eastAsia="zh-CN"/>
        </w:rPr>
        <w:t>放养长江四大家鱼</w:t>
      </w:r>
      <w:proofErr w:type="gramStart"/>
      <w:r>
        <w:rPr>
          <w:spacing w:val="-2"/>
          <w:lang w:eastAsia="zh-CN"/>
        </w:rPr>
        <w:t>原种冬片</w:t>
      </w:r>
      <w:r w:rsidR="001B709B">
        <w:rPr>
          <w:rFonts w:hint="eastAsia"/>
          <w:spacing w:val="-2"/>
          <w:lang w:eastAsia="zh-CN"/>
        </w:rPr>
        <w:t>25</w:t>
      </w:r>
      <w:r>
        <w:rPr>
          <w:spacing w:val="-2"/>
          <w:lang w:eastAsia="zh-CN"/>
        </w:rPr>
        <w:t>尾</w:t>
      </w:r>
      <w:proofErr w:type="gramEnd"/>
      <w:r>
        <w:rPr>
          <w:spacing w:val="-2"/>
          <w:lang w:eastAsia="zh-CN"/>
        </w:rPr>
        <w:t>/</w:t>
      </w:r>
      <w:r w:rsidR="001B709B">
        <w:rPr>
          <w:rFonts w:hint="eastAsia"/>
          <w:spacing w:val="-2"/>
          <w:lang w:eastAsia="zh-CN"/>
        </w:rPr>
        <w:t>667m</w:t>
      </w:r>
      <w:r w:rsidR="001B709B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～</w:t>
      </w:r>
      <w:r w:rsidR="001B709B">
        <w:rPr>
          <w:rFonts w:hint="eastAsia"/>
          <w:spacing w:val="-2"/>
          <w:lang w:eastAsia="zh-CN"/>
        </w:rPr>
        <w:t>3</w:t>
      </w:r>
      <w:r w:rsidR="00D805E4">
        <w:rPr>
          <w:rFonts w:hint="eastAsia"/>
          <w:spacing w:val="-2"/>
          <w:lang w:eastAsia="zh-CN"/>
        </w:rPr>
        <w:t>2</w:t>
      </w:r>
      <w:r>
        <w:rPr>
          <w:spacing w:val="-2"/>
          <w:lang w:eastAsia="zh-CN"/>
        </w:rPr>
        <w:t>尾</w:t>
      </w:r>
      <w:r>
        <w:rPr>
          <w:spacing w:val="23"/>
          <w:lang w:eastAsia="zh-CN"/>
        </w:rPr>
        <w:t>/</w:t>
      </w:r>
      <w:r w:rsidR="001B709B">
        <w:rPr>
          <w:rFonts w:hint="eastAsia"/>
          <w:spacing w:val="-2"/>
          <w:lang w:eastAsia="zh-CN"/>
        </w:rPr>
        <w:t>667m</w:t>
      </w:r>
      <w:r w:rsidR="001B709B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18"/>
          <w:lang w:eastAsia="zh-CN"/>
        </w:rPr>
        <w:t>，其中青鱼</w:t>
      </w:r>
      <w:r w:rsidR="001B709B">
        <w:rPr>
          <w:spacing w:val="-2"/>
          <w:lang w:eastAsia="zh-CN"/>
        </w:rPr>
        <w:t>2</w:t>
      </w:r>
      <w:r>
        <w:rPr>
          <w:spacing w:val="-2"/>
          <w:lang w:eastAsia="zh-CN"/>
        </w:rPr>
        <w:t>尾</w:t>
      </w:r>
      <w:r w:rsidR="001B709B">
        <w:rPr>
          <w:spacing w:val="23"/>
          <w:lang w:eastAsia="zh-CN"/>
        </w:rPr>
        <w:t>/</w:t>
      </w:r>
      <w:r w:rsidR="001B709B">
        <w:rPr>
          <w:rFonts w:hint="eastAsia"/>
          <w:spacing w:val="-2"/>
          <w:lang w:eastAsia="zh-CN"/>
        </w:rPr>
        <w:t>667m</w:t>
      </w:r>
      <w:r w:rsidR="001B709B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～</w:t>
      </w:r>
      <w:r w:rsidR="00D805E4">
        <w:rPr>
          <w:rFonts w:hint="eastAsia"/>
          <w:spacing w:val="-2"/>
          <w:lang w:eastAsia="zh-CN"/>
        </w:rPr>
        <w:t>3</w:t>
      </w:r>
      <w:r>
        <w:rPr>
          <w:spacing w:val="-2"/>
          <w:lang w:eastAsia="zh-CN"/>
        </w:rPr>
        <w:t>尾</w:t>
      </w:r>
      <w:r w:rsidR="001B709B">
        <w:rPr>
          <w:spacing w:val="23"/>
          <w:lang w:eastAsia="zh-CN"/>
        </w:rPr>
        <w:t>/</w:t>
      </w:r>
      <w:r w:rsidR="001B709B">
        <w:rPr>
          <w:rFonts w:hint="eastAsia"/>
          <w:spacing w:val="-2"/>
          <w:lang w:eastAsia="zh-CN"/>
        </w:rPr>
        <w:t>667m</w:t>
      </w:r>
      <w:r w:rsidR="001B709B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35"/>
          <w:lang w:eastAsia="zh-CN"/>
        </w:rPr>
        <w:t>、草鱼</w:t>
      </w:r>
      <w:r w:rsidR="00D805E4">
        <w:rPr>
          <w:rFonts w:hint="eastAsia"/>
          <w:spacing w:val="-2"/>
          <w:lang w:eastAsia="zh-CN"/>
        </w:rPr>
        <w:t>5</w:t>
      </w:r>
      <w:r>
        <w:rPr>
          <w:spacing w:val="-2"/>
          <w:lang w:eastAsia="zh-CN"/>
        </w:rPr>
        <w:t>尾/ha～</w:t>
      </w:r>
      <w:r w:rsidR="00D805E4">
        <w:rPr>
          <w:rFonts w:hint="eastAsia"/>
          <w:spacing w:val="-2"/>
          <w:lang w:eastAsia="zh-CN"/>
        </w:rPr>
        <w:t>7</w:t>
      </w:r>
      <w:r>
        <w:rPr>
          <w:spacing w:val="-2"/>
          <w:lang w:eastAsia="zh-CN"/>
        </w:rPr>
        <w:t>尾/</w:t>
      </w:r>
      <w:r w:rsidR="004C3B54">
        <w:rPr>
          <w:rFonts w:hint="eastAsia"/>
          <w:spacing w:val="-2"/>
          <w:lang w:eastAsia="zh-CN"/>
        </w:rPr>
        <w:t>667m</w:t>
      </w:r>
      <w:r w:rsidR="004C3B54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、鲢</w:t>
      </w:r>
      <w:r w:rsidR="00D805E4">
        <w:rPr>
          <w:rFonts w:hint="eastAsia"/>
          <w:spacing w:val="-2"/>
          <w:lang w:eastAsia="zh-CN"/>
        </w:rPr>
        <w:t>10</w:t>
      </w:r>
      <w:r>
        <w:rPr>
          <w:spacing w:val="-2"/>
          <w:lang w:eastAsia="zh-CN"/>
        </w:rPr>
        <w:t>尾/</w:t>
      </w:r>
      <w:r w:rsidR="004C3B54">
        <w:rPr>
          <w:rFonts w:hint="eastAsia"/>
          <w:spacing w:val="-2"/>
          <w:lang w:eastAsia="zh-CN"/>
        </w:rPr>
        <w:t>667m</w:t>
      </w:r>
      <w:r w:rsidR="004C3B54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～</w:t>
      </w:r>
      <w:r w:rsidR="00D805E4">
        <w:rPr>
          <w:rFonts w:hint="eastAsia"/>
          <w:spacing w:val="-2"/>
          <w:lang w:eastAsia="zh-CN"/>
        </w:rPr>
        <w:t>12</w:t>
      </w:r>
      <w:r>
        <w:rPr>
          <w:spacing w:val="-2"/>
          <w:lang w:eastAsia="zh-CN"/>
        </w:rPr>
        <w:t>尾/</w:t>
      </w:r>
      <w:r w:rsidR="004C3B54">
        <w:rPr>
          <w:rFonts w:hint="eastAsia"/>
          <w:spacing w:val="-2"/>
          <w:lang w:eastAsia="zh-CN"/>
        </w:rPr>
        <w:t>667m</w:t>
      </w:r>
      <w:r w:rsidR="004C3B54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、鳙</w:t>
      </w:r>
      <w:r w:rsidR="00D805E4">
        <w:rPr>
          <w:rFonts w:hint="eastAsia"/>
          <w:spacing w:val="-2"/>
          <w:lang w:eastAsia="zh-CN"/>
        </w:rPr>
        <w:t>11</w:t>
      </w:r>
      <w:r>
        <w:rPr>
          <w:spacing w:val="-2"/>
          <w:lang w:eastAsia="zh-CN"/>
        </w:rPr>
        <w:t>尾/</w:t>
      </w:r>
      <w:r w:rsidR="004C3B54">
        <w:rPr>
          <w:rFonts w:hint="eastAsia"/>
          <w:spacing w:val="-2"/>
          <w:lang w:eastAsia="zh-CN"/>
        </w:rPr>
        <w:t>667m</w:t>
      </w:r>
      <w:r w:rsidR="004C3B54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～</w:t>
      </w:r>
      <w:r w:rsidR="004C3B54">
        <w:rPr>
          <w:rFonts w:hint="eastAsia"/>
          <w:spacing w:val="-2"/>
          <w:lang w:eastAsia="zh-CN"/>
        </w:rPr>
        <w:t>1</w:t>
      </w:r>
      <w:r w:rsidR="00D805E4">
        <w:rPr>
          <w:rFonts w:hint="eastAsia"/>
          <w:spacing w:val="-2"/>
          <w:lang w:eastAsia="zh-CN"/>
        </w:rPr>
        <w:t>1</w:t>
      </w:r>
      <w:r>
        <w:rPr>
          <w:spacing w:val="-2"/>
          <w:lang w:eastAsia="zh-CN"/>
        </w:rPr>
        <w:t>尾/</w:t>
      </w:r>
      <w:r w:rsidR="00D805E4">
        <w:rPr>
          <w:rFonts w:hint="eastAsia"/>
          <w:spacing w:val="-2"/>
          <w:lang w:eastAsia="zh-CN"/>
        </w:rPr>
        <w:t>667m</w:t>
      </w:r>
      <w:r w:rsidR="00D805E4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放养要求</w:t>
      </w:r>
    </w:p>
    <w:p w:rsidR="00E56BB8" w:rsidRDefault="00E56BB8" w:rsidP="00425EAB">
      <w:pPr>
        <w:pStyle w:val="affffffa"/>
        <w:ind w:left="284"/>
        <w:rPr>
          <w:lang w:eastAsia="zh-CN"/>
        </w:rPr>
      </w:pPr>
      <w:r>
        <w:rPr>
          <w:spacing w:val="-1"/>
          <w:lang w:eastAsia="zh-CN"/>
        </w:rPr>
        <w:t>放养</w:t>
      </w:r>
      <w:proofErr w:type="gramStart"/>
      <w:r>
        <w:rPr>
          <w:spacing w:val="-1"/>
          <w:lang w:eastAsia="zh-CN"/>
        </w:rPr>
        <w:t>的冬片应</w:t>
      </w:r>
      <w:proofErr w:type="gramEnd"/>
      <w:r>
        <w:rPr>
          <w:spacing w:val="-1"/>
          <w:lang w:eastAsia="zh-CN"/>
        </w:rPr>
        <w:t>规格整齐、体质健壮、无病无伤；放养前要进行鱼体消毒。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饲养管理</w:t>
      </w:r>
    </w:p>
    <w:p w:rsidR="00E56BB8" w:rsidRDefault="00E22C37" w:rsidP="00425EAB">
      <w:pPr>
        <w:tabs>
          <w:tab w:val="left" w:pos="923"/>
        </w:tabs>
        <w:ind w:right="412" w:firstLineChars="150" w:firstLine="315"/>
      </w:pPr>
      <w:r>
        <w:t>一是投喂饲料，饲料质量应符合</w:t>
      </w:r>
      <w:r>
        <w:t>NY 5072</w:t>
      </w:r>
      <w:r>
        <w:t>要求，做到定时、定位、定质、定量。二是调节水质，通</w:t>
      </w:r>
      <w:r>
        <w:rPr>
          <w:spacing w:val="-2"/>
        </w:rPr>
        <w:t>过施用鱼肥、水质调节剂和进排水等方法，透明度控制在</w:t>
      </w:r>
      <w:r>
        <w:rPr>
          <w:spacing w:val="-2"/>
        </w:rPr>
        <w:t>30</w:t>
      </w:r>
      <w:r>
        <w:rPr>
          <w:spacing w:val="-2"/>
        </w:rPr>
        <w:t>㎝～</w:t>
      </w:r>
      <w:r>
        <w:rPr>
          <w:spacing w:val="-2"/>
        </w:rPr>
        <w:t>50</w:t>
      </w:r>
      <w:r>
        <w:rPr>
          <w:spacing w:val="-2"/>
        </w:rPr>
        <w:t>㎝。三是防盗防逃，坚持早晚巡视，发现情况及时汇报处理</w:t>
      </w:r>
      <w:r w:rsidR="00E56BB8">
        <w:rPr>
          <w:spacing w:val="-2"/>
        </w:rPr>
        <w:t>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鱼体检测</w:t>
      </w:r>
    </w:p>
    <w:p w:rsidR="00E56BB8" w:rsidRDefault="00E56BB8" w:rsidP="00425EAB">
      <w:pPr>
        <w:pStyle w:val="affffffa"/>
        <w:spacing w:before="1"/>
        <w:ind w:right="714" w:firstLineChars="200" w:firstLine="404"/>
        <w:rPr>
          <w:lang w:eastAsia="zh-CN"/>
        </w:rPr>
      </w:pPr>
      <w:r>
        <w:rPr>
          <w:spacing w:val="-4"/>
          <w:lang w:eastAsia="zh-CN"/>
        </w:rPr>
        <w:t>每隔20d～30d，随机捞取二龄原种各30尾～50尾，分别测量每尾鱼的全长和体重，计算出每种鱼的</w:t>
      </w:r>
      <w:r>
        <w:rPr>
          <w:spacing w:val="-2"/>
          <w:lang w:eastAsia="zh-CN"/>
        </w:rPr>
        <w:t>生长状况，根据结果调整管理措施。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捕捞选种</w:t>
      </w:r>
    </w:p>
    <w:p w:rsidR="00E56BB8" w:rsidRDefault="00E56BB8" w:rsidP="00425EAB">
      <w:pPr>
        <w:pStyle w:val="affffffa"/>
        <w:ind w:right="712" w:firstLineChars="200" w:firstLine="428"/>
        <w:jc w:val="both"/>
        <w:rPr>
          <w:spacing w:val="-2"/>
          <w:lang w:eastAsia="zh-CN"/>
        </w:rPr>
      </w:pPr>
      <w:r>
        <w:rPr>
          <w:spacing w:val="2"/>
          <w:lang w:eastAsia="zh-CN"/>
        </w:rPr>
        <w:t>每年</w:t>
      </w:r>
      <w:r>
        <w:rPr>
          <w:lang w:eastAsia="zh-CN"/>
        </w:rPr>
        <w:t>1</w:t>
      </w:r>
      <w:r>
        <w:rPr>
          <w:spacing w:val="2"/>
          <w:lang w:eastAsia="zh-CN"/>
        </w:rPr>
        <w:t>2</w:t>
      </w:r>
      <w:r>
        <w:rPr>
          <w:lang w:eastAsia="zh-CN"/>
        </w:rPr>
        <w:t>月底采用围、栏、赶捕捞方法，将二龄原种捕捞起水进行挑选。二龄原种体重要求：青鱼 1.5kg～1.8kg、草鱼1.0kg～1.3</w:t>
      </w:r>
      <w:r>
        <w:rPr>
          <w:spacing w:val="-49"/>
          <w:lang w:eastAsia="zh-CN"/>
        </w:rPr>
        <w:t xml:space="preserve"> </w:t>
      </w:r>
      <w:r>
        <w:rPr>
          <w:lang w:eastAsia="zh-CN"/>
        </w:rPr>
        <w:t>kg</w:t>
      </w:r>
      <w:r>
        <w:rPr>
          <w:spacing w:val="-1"/>
          <w:lang w:eastAsia="zh-CN"/>
        </w:rPr>
        <w:t>、鲢</w:t>
      </w:r>
      <w:r>
        <w:rPr>
          <w:lang w:eastAsia="zh-CN"/>
        </w:rPr>
        <w:t>0.8kg～1.0</w:t>
      </w:r>
      <w:r>
        <w:rPr>
          <w:spacing w:val="-48"/>
          <w:lang w:eastAsia="zh-CN"/>
        </w:rPr>
        <w:t xml:space="preserve"> </w:t>
      </w:r>
      <w:r>
        <w:rPr>
          <w:spacing w:val="-1"/>
          <w:lang w:eastAsia="zh-CN"/>
        </w:rPr>
        <w:t>k</w:t>
      </w:r>
      <w:r>
        <w:rPr>
          <w:lang w:eastAsia="zh-CN"/>
        </w:rPr>
        <w:t>g、鳙1.0kg～1.3kg</w:t>
      </w:r>
      <w:r>
        <w:rPr>
          <w:spacing w:val="-1"/>
          <w:lang w:eastAsia="zh-CN"/>
        </w:rPr>
        <w:t>，形态特征主要参数应符合附录A</w:t>
      </w:r>
      <w:r>
        <w:rPr>
          <w:spacing w:val="-2"/>
          <w:lang w:eastAsia="zh-CN"/>
        </w:rPr>
        <w:t>。符合要求的分别放入暂养池中，留作培育后备亲鱼的鱼种。淘汰的作为商品鱼上市销售。</w:t>
      </w:r>
    </w:p>
    <w:p w:rsidR="00E22C37" w:rsidRPr="0067196D" w:rsidRDefault="00E22C37" w:rsidP="00977A0B">
      <w:pPr>
        <w:pStyle w:val="afffff"/>
        <w:numPr>
          <w:ilvl w:val="0"/>
          <w:numId w:val="2"/>
        </w:numPr>
        <w:spacing w:before="240" w:after="240"/>
      </w:pPr>
      <w:r w:rsidRPr="0067196D">
        <w:rPr>
          <w:rFonts w:hint="eastAsia"/>
        </w:rPr>
        <w:t>培育后备亲鱼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培育地点</w:t>
      </w:r>
    </w:p>
    <w:p w:rsidR="00E56BB8" w:rsidRDefault="00E56BB8" w:rsidP="00425EAB">
      <w:pPr>
        <w:pStyle w:val="affffffa"/>
        <w:ind w:left="284"/>
        <w:rPr>
          <w:lang w:eastAsia="zh-CN"/>
        </w:rPr>
      </w:pPr>
      <w:r>
        <w:rPr>
          <w:spacing w:val="-1"/>
          <w:lang w:eastAsia="zh-CN"/>
        </w:rPr>
        <w:t>与二龄原种套养在资源库水体中。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放养时间</w:t>
      </w:r>
    </w:p>
    <w:p w:rsidR="00E56BB8" w:rsidRDefault="00E56BB8" w:rsidP="00425EAB">
      <w:pPr>
        <w:pStyle w:val="affffffa"/>
        <w:ind w:left="284"/>
        <w:rPr>
          <w:lang w:eastAsia="zh-CN"/>
        </w:rPr>
      </w:pPr>
      <w:r>
        <w:rPr>
          <w:spacing w:val="-1"/>
          <w:lang w:eastAsia="zh-CN"/>
        </w:rPr>
        <w:t>二龄原种放养时间</w:t>
      </w:r>
      <w:proofErr w:type="gramStart"/>
      <w:r>
        <w:rPr>
          <w:spacing w:val="-1"/>
          <w:lang w:eastAsia="zh-CN"/>
        </w:rPr>
        <w:t>与冬片同步</w:t>
      </w:r>
      <w:proofErr w:type="gramEnd"/>
      <w:r>
        <w:rPr>
          <w:spacing w:val="-1"/>
          <w:lang w:eastAsia="zh-CN"/>
        </w:rPr>
        <w:t>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放养数量</w:t>
      </w:r>
    </w:p>
    <w:p w:rsidR="00E56BB8" w:rsidRDefault="00D805E4" w:rsidP="00425EAB">
      <w:pPr>
        <w:pStyle w:val="affffffa"/>
        <w:ind w:left="284"/>
        <w:rPr>
          <w:lang w:eastAsia="zh-CN"/>
        </w:rPr>
      </w:pPr>
      <w:r>
        <w:rPr>
          <w:rFonts w:hint="eastAsia"/>
          <w:spacing w:val="-2"/>
          <w:lang w:eastAsia="zh-CN"/>
        </w:rPr>
        <w:t>13</w:t>
      </w:r>
      <w:r w:rsidR="00E56BB8">
        <w:rPr>
          <w:spacing w:val="-2"/>
          <w:lang w:eastAsia="zh-CN"/>
        </w:rPr>
        <w:t>尾/</w:t>
      </w:r>
      <w:r>
        <w:rPr>
          <w:rFonts w:hint="eastAsia"/>
          <w:spacing w:val="-2"/>
          <w:lang w:eastAsia="zh-CN"/>
        </w:rPr>
        <w:t>667m</w:t>
      </w:r>
      <w:r w:rsidRPr="00D8679A">
        <w:rPr>
          <w:rFonts w:hint="eastAsia"/>
          <w:spacing w:val="-2"/>
          <w:vertAlign w:val="superscript"/>
          <w:lang w:eastAsia="zh-CN"/>
        </w:rPr>
        <w:t>2</w:t>
      </w:r>
      <w:r w:rsidR="00E56BB8">
        <w:rPr>
          <w:spacing w:val="-2"/>
          <w:lang w:eastAsia="zh-CN"/>
        </w:rPr>
        <w:t>～</w:t>
      </w:r>
      <w:r>
        <w:rPr>
          <w:rFonts w:hint="eastAsia"/>
          <w:spacing w:val="-2"/>
          <w:lang w:eastAsia="zh-CN"/>
        </w:rPr>
        <w:t>17</w:t>
      </w:r>
      <w:r w:rsidR="00E56BB8">
        <w:rPr>
          <w:spacing w:val="-2"/>
          <w:lang w:eastAsia="zh-CN"/>
        </w:rPr>
        <w:t>尾/</w:t>
      </w:r>
      <w:r>
        <w:rPr>
          <w:rFonts w:hint="eastAsia"/>
          <w:spacing w:val="-2"/>
          <w:lang w:eastAsia="zh-CN"/>
        </w:rPr>
        <w:t>667m</w:t>
      </w:r>
      <w:r w:rsidRPr="00D8679A">
        <w:rPr>
          <w:rFonts w:hint="eastAsia"/>
          <w:spacing w:val="-2"/>
          <w:vertAlign w:val="superscript"/>
          <w:lang w:eastAsia="zh-CN"/>
        </w:rPr>
        <w:t>2</w:t>
      </w:r>
      <w:r w:rsidR="00E56BB8">
        <w:rPr>
          <w:spacing w:val="-2"/>
          <w:lang w:eastAsia="zh-CN"/>
        </w:rPr>
        <w:t>，其中青鱼:草鱼:鲢:鳙的比例分别为1:5:</w:t>
      </w:r>
      <w:r w:rsidR="00E56BB8">
        <w:rPr>
          <w:rFonts w:hint="eastAsia"/>
          <w:spacing w:val="-2"/>
          <w:lang w:eastAsia="zh-CN"/>
        </w:rPr>
        <w:t>3</w:t>
      </w:r>
      <w:r w:rsidR="00E56BB8">
        <w:rPr>
          <w:spacing w:val="-2"/>
          <w:lang w:eastAsia="zh-CN"/>
        </w:rPr>
        <w:t>:</w:t>
      </w:r>
      <w:r w:rsidR="00E56BB8">
        <w:rPr>
          <w:rFonts w:hint="eastAsia"/>
          <w:spacing w:val="-2"/>
          <w:lang w:eastAsia="zh-CN"/>
        </w:rPr>
        <w:t>6</w:t>
      </w:r>
      <w:r w:rsidR="00E56BB8">
        <w:rPr>
          <w:spacing w:val="-10"/>
          <w:lang w:eastAsia="zh-CN"/>
        </w:rPr>
        <w:t>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饲养管理</w:t>
      </w:r>
    </w:p>
    <w:p w:rsidR="00E56BB8" w:rsidRDefault="00E56BB8" w:rsidP="00425EAB">
      <w:pPr>
        <w:pStyle w:val="affffffa"/>
        <w:ind w:left="284"/>
        <w:rPr>
          <w:lang w:eastAsia="zh-CN"/>
        </w:rPr>
      </w:pPr>
      <w:r>
        <w:rPr>
          <w:spacing w:val="-1"/>
          <w:lang w:eastAsia="zh-CN"/>
        </w:rPr>
        <w:t>与培育二龄原种一致。</w:t>
      </w:r>
    </w:p>
    <w:p w:rsidR="00E56BB8" w:rsidRPr="00C158DA" w:rsidRDefault="00E56BB8" w:rsidP="00C158DA">
      <w:pPr>
        <w:pStyle w:val="a"/>
        <w:spacing w:before="120" w:after="120"/>
        <w:contextualSpacing/>
        <w:rPr>
          <w:rFonts w:ascii="Times New Roman"/>
        </w:rPr>
      </w:pPr>
      <w:r w:rsidRPr="00C158DA">
        <w:rPr>
          <w:rFonts w:ascii="Times New Roman"/>
        </w:rPr>
        <w:t>捕捞销售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捕捞</w:t>
      </w:r>
    </w:p>
    <w:p w:rsidR="00E56BB8" w:rsidRDefault="00E56BB8" w:rsidP="00425EAB">
      <w:pPr>
        <w:pStyle w:val="affffffa"/>
        <w:ind w:left="284"/>
        <w:rPr>
          <w:lang w:eastAsia="zh-CN"/>
        </w:rPr>
      </w:pPr>
      <w:r>
        <w:rPr>
          <w:spacing w:val="-1"/>
          <w:lang w:eastAsia="zh-CN"/>
        </w:rPr>
        <w:t>与捕捞二龄原种同步、同法。每年须将湖内后备亲鱼全部捕捞上来。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挑选</w:t>
      </w:r>
    </w:p>
    <w:p w:rsidR="00E56BB8" w:rsidRDefault="00E56BB8" w:rsidP="00425EAB">
      <w:pPr>
        <w:pStyle w:val="affffffa"/>
        <w:ind w:right="713" w:firstLineChars="200" w:firstLine="412"/>
        <w:rPr>
          <w:lang w:eastAsia="zh-CN"/>
        </w:rPr>
      </w:pPr>
      <w:r>
        <w:rPr>
          <w:spacing w:val="-2"/>
          <w:lang w:eastAsia="zh-CN"/>
        </w:rPr>
        <w:t>后备亲鱼体重要求：青鱼6kg～10kg、草鱼3kg～5kg、鲢2kg～4kg、鳙3kg～6kg。将符合要求的后备亲鱼按同类放入不同的暂养池中，</w:t>
      </w:r>
      <w:r w:rsidR="00D805E4">
        <w:rPr>
          <w:rFonts w:hint="eastAsia"/>
          <w:spacing w:val="-2"/>
          <w:lang w:eastAsia="zh-CN"/>
        </w:rPr>
        <w:t>500</w:t>
      </w:r>
      <w:r>
        <w:rPr>
          <w:spacing w:val="-2"/>
          <w:lang w:eastAsia="zh-CN"/>
        </w:rPr>
        <w:t>kg/</w:t>
      </w:r>
      <w:r w:rsidR="00D805E4">
        <w:rPr>
          <w:rFonts w:hint="eastAsia"/>
          <w:spacing w:val="-2"/>
          <w:lang w:eastAsia="zh-CN"/>
        </w:rPr>
        <w:t>667m</w:t>
      </w:r>
      <w:r w:rsidR="00D805E4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～</w:t>
      </w:r>
      <w:r w:rsidR="00D805E4">
        <w:rPr>
          <w:rFonts w:hint="eastAsia"/>
          <w:spacing w:val="-2"/>
          <w:lang w:eastAsia="zh-CN"/>
        </w:rPr>
        <w:t>100</w:t>
      </w:r>
      <w:r>
        <w:rPr>
          <w:spacing w:val="-2"/>
          <w:lang w:eastAsia="zh-CN"/>
        </w:rPr>
        <w:t>0kg/</w:t>
      </w:r>
      <w:r w:rsidR="00D805E4">
        <w:rPr>
          <w:rFonts w:hint="eastAsia"/>
          <w:spacing w:val="-2"/>
          <w:lang w:eastAsia="zh-CN"/>
        </w:rPr>
        <w:t>667m</w:t>
      </w:r>
      <w:r w:rsidR="00D805E4" w:rsidRPr="00D8679A">
        <w:rPr>
          <w:rFonts w:hint="eastAsia"/>
          <w:spacing w:val="-2"/>
          <w:vertAlign w:val="superscript"/>
          <w:lang w:eastAsia="zh-CN"/>
        </w:rPr>
        <w:t>2</w:t>
      </w:r>
      <w:r>
        <w:rPr>
          <w:spacing w:val="-2"/>
          <w:lang w:eastAsia="zh-CN"/>
        </w:rPr>
        <w:t>。暂养时间不超过20d～30d。</w:t>
      </w:r>
    </w:p>
    <w:p w:rsidR="00E56BB8" w:rsidRPr="00C158DA" w:rsidRDefault="00E56BB8" w:rsidP="00C158DA">
      <w:pPr>
        <w:pStyle w:val="afffffc"/>
        <w:spacing w:before="0" w:after="0"/>
        <w:ind w:left="0"/>
        <w:rPr>
          <w:rFonts w:ascii="黑体" w:eastAsia="黑体" w:hAnsi="黑体"/>
        </w:rPr>
      </w:pPr>
      <w:r w:rsidRPr="00C158DA">
        <w:rPr>
          <w:rFonts w:ascii="黑体" w:eastAsia="黑体" w:hAnsi="黑体"/>
        </w:rPr>
        <w:t>销售</w:t>
      </w:r>
    </w:p>
    <w:p w:rsidR="00E56BB8" w:rsidRDefault="00E56BB8" w:rsidP="00425EAB">
      <w:pPr>
        <w:pStyle w:val="affffffa"/>
        <w:ind w:left="284"/>
        <w:rPr>
          <w:spacing w:val="-1"/>
          <w:lang w:eastAsia="zh-CN"/>
        </w:rPr>
      </w:pPr>
      <w:r>
        <w:rPr>
          <w:spacing w:val="-1"/>
          <w:lang w:eastAsia="zh-CN"/>
        </w:rPr>
        <w:t>符合要求的后备亲鱼可以销售给良种场、繁殖场。淘汰下来的后备亲鱼其作为商品鱼上市销售。</w:t>
      </w:r>
    </w:p>
    <w:p w:rsidR="001A6837" w:rsidRPr="0067196D" w:rsidRDefault="001A6837" w:rsidP="00977A0B">
      <w:pPr>
        <w:pStyle w:val="afffff"/>
        <w:numPr>
          <w:ilvl w:val="0"/>
          <w:numId w:val="2"/>
        </w:numPr>
        <w:spacing w:before="240" w:after="240"/>
      </w:pPr>
      <w:r w:rsidRPr="0067196D">
        <w:rPr>
          <w:rFonts w:hint="eastAsia"/>
        </w:rPr>
        <w:lastRenderedPageBreak/>
        <w:t>选育记录</w:t>
      </w:r>
    </w:p>
    <w:p w:rsidR="00C158DA" w:rsidRPr="000407FE" w:rsidRDefault="00E56BB8" w:rsidP="00C158DA">
      <w:pPr>
        <w:pStyle w:val="affffa"/>
        <w:numPr>
          <w:ilvl w:val="0"/>
          <w:numId w:val="0"/>
        </w:numPr>
        <w:ind w:firstLineChars="200" w:firstLine="416"/>
        <w:contextualSpacing/>
      </w:pPr>
      <w:r w:rsidRPr="00C158DA">
        <w:rPr>
          <w:rFonts w:hAnsi="宋体" w:cs="宋体"/>
          <w:spacing w:val="-1"/>
        </w:rPr>
        <w:t>在长江四大家鱼原种选育过程中，建立可追溯系统，做好每个环节的记录，记录内容参照附录C。各项记录年终归</w:t>
      </w:r>
      <w:r>
        <w:rPr>
          <w:spacing w:val="-2"/>
        </w:rPr>
        <w:t>档，妥善保存，保存时间在10年以上。</w:t>
      </w:r>
      <w:r w:rsidR="00C158DA" w:rsidRPr="000407FE">
        <w:rPr>
          <w:rFonts w:hint="eastAsia"/>
        </w:rPr>
        <w:t>按照插秧机产品说明书进行入库保养。</w:t>
      </w:r>
    </w:p>
    <w:p w:rsidR="00C158DA" w:rsidRDefault="00C158DA" w:rsidP="00C158DA">
      <w:pPr>
        <w:pStyle w:val="afa"/>
        <w:framePr w:wrap="around" w:hAnchor="page" w:x="4253" w:y="1001"/>
      </w:pPr>
      <w:r>
        <w:t>_________________________________</w:t>
      </w:r>
    </w:p>
    <w:p w:rsidR="00C158DA" w:rsidRDefault="00C158DA" w:rsidP="00C158DA">
      <w:pPr>
        <w:pStyle w:val="ac"/>
        <w:ind w:firstLineChars="0" w:firstLine="0"/>
      </w:pPr>
    </w:p>
    <w:p w:rsidR="00C158DA" w:rsidRDefault="00C158DA" w:rsidP="00C158DA">
      <w:pPr>
        <w:pStyle w:val="affffffa"/>
        <w:ind w:right="713" w:firstLineChars="150" w:firstLine="309"/>
        <w:rPr>
          <w:spacing w:val="-2"/>
          <w:lang w:eastAsia="zh-CN"/>
        </w:rPr>
      </w:pPr>
    </w:p>
    <w:p w:rsidR="001A6837" w:rsidRPr="00C158DA" w:rsidRDefault="00C158DA" w:rsidP="00C158DA">
      <w:pPr>
        <w:widowControl/>
        <w:jc w:val="left"/>
        <w:rPr>
          <w:rFonts w:ascii="宋体" w:hAnsi="宋体" w:cs="宋体"/>
          <w:spacing w:val="-2"/>
          <w:kern w:val="0"/>
          <w:szCs w:val="21"/>
        </w:rPr>
      </w:pPr>
      <w:r>
        <w:rPr>
          <w:spacing w:val="-2"/>
        </w:rPr>
        <w:br w:type="page"/>
      </w:r>
    </w:p>
    <w:p w:rsidR="001A6837" w:rsidRDefault="001A6837" w:rsidP="001A6837">
      <w:pPr>
        <w:pStyle w:val="affffffa"/>
        <w:spacing w:before="70"/>
        <w:ind w:left="284" w:right="311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lang w:eastAsia="zh-CN"/>
        </w:rPr>
        <w:lastRenderedPageBreak/>
        <w:t>附</w:t>
      </w:r>
      <w:r>
        <w:rPr>
          <w:rFonts w:ascii="黑体" w:eastAsia="黑体"/>
          <w:spacing w:val="52"/>
          <w:w w:val="150"/>
          <w:lang w:eastAsia="zh-CN"/>
        </w:rPr>
        <w:t xml:space="preserve"> </w:t>
      </w:r>
      <w:r>
        <w:rPr>
          <w:rFonts w:ascii="黑体" w:eastAsia="黑体"/>
          <w:lang w:eastAsia="zh-CN"/>
        </w:rPr>
        <w:t>录</w:t>
      </w:r>
      <w:r>
        <w:rPr>
          <w:rFonts w:ascii="黑体" w:eastAsia="黑体"/>
          <w:spacing w:val="53"/>
          <w:w w:val="150"/>
          <w:lang w:eastAsia="zh-CN"/>
        </w:rPr>
        <w:t xml:space="preserve"> </w:t>
      </w:r>
      <w:r>
        <w:rPr>
          <w:rFonts w:ascii="黑体" w:eastAsia="黑体"/>
          <w:spacing w:val="-10"/>
          <w:lang w:eastAsia="zh-CN"/>
        </w:rPr>
        <w:t>A</w:t>
      </w:r>
    </w:p>
    <w:p w:rsidR="001A6837" w:rsidRDefault="001A6837" w:rsidP="001A6837">
      <w:pPr>
        <w:pStyle w:val="affffffa"/>
        <w:spacing w:before="43"/>
        <w:ind w:left="284" w:right="314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lang w:eastAsia="zh-CN"/>
        </w:rPr>
        <w:t>（规范性附录</w:t>
      </w:r>
      <w:r>
        <w:rPr>
          <w:rFonts w:ascii="黑体" w:eastAsia="黑体"/>
          <w:spacing w:val="-10"/>
          <w:lang w:eastAsia="zh-CN"/>
        </w:rPr>
        <w:t>）</w:t>
      </w:r>
    </w:p>
    <w:p w:rsidR="001A6837" w:rsidRDefault="001A6837" w:rsidP="001A6837">
      <w:pPr>
        <w:pStyle w:val="affffffa"/>
        <w:spacing w:before="44"/>
        <w:ind w:left="284" w:right="314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spacing w:val="-1"/>
          <w:lang w:eastAsia="zh-CN"/>
        </w:rPr>
        <w:t>四大家鱼可数、可量性状参数</w:t>
      </w:r>
    </w:p>
    <w:p w:rsidR="001A6837" w:rsidRDefault="001A6837" w:rsidP="001A6837">
      <w:pPr>
        <w:pStyle w:val="affffffa"/>
        <w:spacing w:before="1"/>
        <w:ind w:left="284"/>
        <w:rPr>
          <w:rFonts w:ascii="黑体"/>
          <w:sz w:val="25"/>
          <w:lang w:eastAsia="zh-CN"/>
        </w:rPr>
      </w:pPr>
    </w:p>
    <w:p w:rsidR="001A6837" w:rsidRDefault="001A6837" w:rsidP="001A6837">
      <w:pPr>
        <w:pStyle w:val="affffffa"/>
        <w:ind w:left="284"/>
        <w:rPr>
          <w:lang w:eastAsia="zh-CN"/>
        </w:rPr>
      </w:pPr>
      <w:r>
        <w:rPr>
          <w:lang w:eastAsia="zh-CN"/>
        </w:rPr>
        <w:t>四大家鱼可数、可量性状参数见表A.1</w:t>
      </w:r>
      <w:r>
        <w:rPr>
          <w:spacing w:val="-10"/>
          <w:lang w:eastAsia="zh-CN"/>
        </w:rPr>
        <w:t>。</w:t>
      </w:r>
    </w:p>
    <w:p w:rsidR="001A6837" w:rsidRDefault="001A6837" w:rsidP="001A6837">
      <w:pPr>
        <w:pStyle w:val="affffffa"/>
        <w:spacing w:before="7"/>
        <w:ind w:left="284"/>
        <w:rPr>
          <w:sz w:val="15"/>
          <w:lang w:eastAsia="zh-CN"/>
        </w:rPr>
      </w:pPr>
    </w:p>
    <w:p w:rsidR="001A6837" w:rsidRDefault="001A6837" w:rsidP="001A6837">
      <w:pPr>
        <w:pStyle w:val="affffffa"/>
        <w:ind w:left="284" w:right="3292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lang w:eastAsia="zh-CN"/>
        </w:rPr>
        <w:t>图A.1</w:t>
      </w:r>
      <w:r>
        <w:rPr>
          <w:rFonts w:ascii="黑体" w:eastAsia="黑体"/>
          <w:spacing w:val="2"/>
          <w:lang w:eastAsia="zh-CN"/>
        </w:rPr>
        <w:t xml:space="preserve"> 四大家鱼可数、可量性状参数表</w:t>
      </w:r>
    </w:p>
    <w:p w:rsidR="001A6837" w:rsidRDefault="001A6837" w:rsidP="001A6837">
      <w:pPr>
        <w:pStyle w:val="affffffa"/>
        <w:spacing w:before="12"/>
        <w:ind w:left="284"/>
        <w:rPr>
          <w:rFonts w:ascii="黑体"/>
          <w:sz w:val="13"/>
          <w:lang w:eastAsia="zh-CN"/>
        </w:rPr>
      </w:pPr>
    </w:p>
    <w:tbl>
      <w:tblPr>
        <w:tblW w:w="0" w:type="auto"/>
        <w:tblInd w:w="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10"/>
        <w:gridCol w:w="1812"/>
        <w:gridCol w:w="1810"/>
        <w:gridCol w:w="1812"/>
        <w:gridCol w:w="1811"/>
      </w:tblGrid>
      <w:tr w:rsidR="001A6837" w:rsidTr="001A6837">
        <w:trPr>
          <w:trHeight w:val="572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项 目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青 鱼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草 鱼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鲢 鱼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鳙 鱼</w:t>
            </w:r>
          </w:p>
        </w:tc>
      </w:tr>
      <w:tr w:rsidR="001A6837" w:rsidTr="001A6837">
        <w:trPr>
          <w:trHeight w:val="574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3"/>
                <w:sz w:val="18"/>
              </w:rPr>
              <w:t>背鳍鰭式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z w:val="18"/>
              </w:rPr>
              <w:t xml:space="preserve">D3. </w:t>
            </w:r>
            <w:r w:rsidRPr="001A6837">
              <w:rPr>
                <w:spacing w:val="-10"/>
                <w:sz w:val="18"/>
              </w:rPr>
              <w:t>7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3"/>
              <w:rPr>
                <w:sz w:val="18"/>
              </w:rPr>
            </w:pPr>
            <w:r w:rsidRPr="001A6837">
              <w:rPr>
                <w:sz w:val="18"/>
              </w:rPr>
              <w:t xml:space="preserve">D3. </w:t>
            </w:r>
            <w:r w:rsidRPr="001A6837">
              <w:rPr>
                <w:spacing w:val="-5"/>
                <w:sz w:val="18"/>
              </w:rPr>
              <w:t>6～7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z w:val="18"/>
              </w:rPr>
              <w:t xml:space="preserve">D3. </w:t>
            </w:r>
            <w:r w:rsidRPr="001A6837">
              <w:rPr>
                <w:spacing w:val="-5"/>
                <w:sz w:val="18"/>
              </w:rPr>
              <w:t>6～7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6"/>
              <w:rPr>
                <w:sz w:val="18"/>
              </w:rPr>
            </w:pPr>
            <w:r w:rsidRPr="001A6837">
              <w:rPr>
                <w:sz w:val="18"/>
              </w:rPr>
              <w:t xml:space="preserve">D3. </w:t>
            </w:r>
            <w:r w:rsidRPr="001A6837">
              <w:rPr>
                <w:spacing w:val="-5"/>
                <w:sz w:val="18"/>
              </w:rPr>
              <w:t>7～8</w:t>
            </w:r>
          </w:p>
        </w:tc>
      </w:tr>
      <w:tr w:rsidR="001A6837" w:rsidTr="001A6837">
        <w:trPr>
          <w:trHeight w:val="726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82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3"/>
                <w:sz w:val="18"/>
              </w:rPr>
              <w:t>臀鳍鰭式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82"/>
              <w:ind w:left="284" w:right="348"/>
              <w:rPr>
                <w:sz w:val="18"/>
              </w:rPr>
            </w:pPr>
            <w:r w:rsidRPr="001A6837">
              <w:rPr>
                <w:sz w:val="18"/>
              </w:rPr>
              <w:t xml:space="preserve">A3. </w:t>
            </w:r>
            <w:r w:rsidRPr="001A6837">
              <w:rPr>
                <w:spacing w:val="-5"/>
                <w:sz w:val="18"/>
              </w:rPr>
              <w:t>7～9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82"/>
              <w:ind w:left="284" w:right="163"/>
              <w:rPr>
                <w:sz w:val="18"/>
              </w:rPr>
            </w:pPr>
            <w:r w:rsidRPr="001A6837">
              <w:rPr>
                <w:sz w:val="18"/>
              </w:rPr>
              <w:t xml:space="preserve">A3. </w:t>
            </w:r>
            <w:r w:rsidRPr="001A6837">
              <w:rPr>
                <w:spacing w:val="-5"/>
                <w:sz w:val="18"/>
              </w:rPr>
              <w:t>7～8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82"/>
              <w:ind w:left="284" w:right="348"/>
              <w:rPr>
                <w:sz w:val="18"/>
              </w:rPr>
            </w:pPr>
            <w:r w:rsidRPr="001A6837">
              <w:rPr>
                <w:sz w:val="18"/>
              </w:rPr>
              <w:t xml:space="preserve">A3. </w:t>
            </w:r>
            <w:r w:rsidRPr="001A6837">
              <w:rPr>
                <w:spacing w:val="-2"/>
                <w:sz w:val="18"/>
              </w:rPr>
              <w:t>11～14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82"/>
              <w:ind w:left="284" w:right="346"/>
              <w:rPr>
                <w:sz w:val="18"/>
              </w:rPr>
            </w:pPr>
            <w:r w:rsidRPr="001A6837">
              <w:rPr>
                <w:sz w:val="18"/>
              </w:rPr>
              <w:t xml:space="preserve">A3. </w:t>
            </w:r>
            <w:r w:rsidRPr="001A6837">
              <w:rPr>
                <w:spacing w:val="-2"/>
                <w:sz w:val="18"/>
              </w:rPr>
              <w:t>11～15</w:t>
            </w:r>
          </w:p>
        </w:tc>
      </w:tr>
      <w:tr w:rsidR="001A6837" w:rsidTr="001A6837">
        <w:trPr>
          <w:trHeight w:val="1410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12"/>
              <w:ind w:left="284"/>
              <w:jc w:val="left"/>
              <w:rPr>
                <w:rFonts w:ascii="黑体"/>
                <w:sz w:val="20"/>
              </w:rPr>
            </w:pPr>
          </w:p>
          <w:p w:rsidR="001A6837" w:rsidRPr="001A6837" w:rsidRDefault="001A6837" w:rsidP="001A6837">
            <w:pPr>
              <w:pStyle w:val="TableParagraph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侧线鳞麟式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36"/>
              <w:ind w:left="284" w:right="348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5～7</w:t>
            </w:r>
          </w:p>
          <w:p w:rsidR="001A6837" w:rsidRPr="001A6837" w:rsidRDefault="001A6837" w:rsidP="001A6837">
            <w:pPr>
              <w:pStyle w:val="TableParagraph"/>
              <w:spacing w:before="9"/>
              <w:ind w:left="284" w:right="348"/>
              <w:rPr>
                <w:sz w:val="18"/>
              </w:rPr>
            </w:pPr>
            <w:r w:rsidRPr="001A6837">
              <w:rPr>
                <w:sz w:val="18"/>
              </w:rPr>
              <w:t>40</w:t>
            </w:r>
            <w:r w:rsidRPr="001A6837">
              <w:rPr>
                <w:rFonts w:ascii="Times New Roman" w:hAnsi="Times New Roman"/>
                <w:sz w:val="18"/>
              </w:rPr>
              <w:t>——</w:t>
            </w:r>
            <w:r w:rsidRPr="001A6837">
              <w:rPr>
                <w:spacing w:val="-5"/>
                <w:sz w:val="18"/>
              </w:rPr>
              <w:t>45</w:t>
            </w:r>
          </w:p>
          <w:p w:rsidR="001A6837" w:rsidRPr="001A6837" w:rsidRDefault="001A6837" w:rsidP="001A6837">
            <w:pPr>
              <w:pStyle w:val="TableParagraph"/>
              <w:spacing w:before="9"/>
              <w:ind w:left="284" w:right="348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4～5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35"/>
              <w:ind w:left="284" w:right="163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6～7</w:t>
            </w:r>
          </w:p>
          <w:p w:rsidR="001A6837" w:rsidRPr="001A6837" w:rsidRDefault="001A6837" w:rsidP="001A6837">
            <w:pPr>
              <w:pStyle w:val="TableParagraph"/>
              <w:spacing w:before="10"/>
              <w:ind w:left="284" w:right="163"/>
              <w:rPr>
                <w:sz w:val="18"/>
              </w:rPr>
            </w:pPr>
            <w:r w:rsidRPr="001A6837">
              <w:rPr>
                <w:sz w:val="18"/>
              </w:rPr>
              <w:t>37</w:t>
            </w:r>
            <w:r w:rsidRPr="001A6837">
              <w:rPr>
                <w:rFonts w:ascii="Times New Roman" w:hAnsi="Times New Roman"/>
                <w:sz w:val="18"/>
              </w:rPr>
              <w:t>——</w:t>
            </w:r>
            <w:r w:rsidRPr="001A6837">
              <w:rPr>
                <w:spacing w:val="-5"/>
                <w:sz w:val="18"/>
              </w:rPr>
              <w:t>47</w:t>
            </w:r>
          </w:p>
          <w:p w:rsidR="001A6837" w:rsidRPr="001A6837" w:rsidRDefault="001A6837" w:rsidP="001A6837">
            <w:pPr>
              <w:pStyle w:val="TableParagraph"/>
              <w:spacing w:before="9"/>
              <w:ind w:left="284"/>
              <w:rPr>
                <w:sz w:val="18"/>
              </w:rPr>
            </w:pPr>
            <w:r w:rsidRPr="001A6837">
              <w:rPr>
                <w:sz w:val="18"/>
              </w:rPr>
              <w:t>5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35"/>
              <w:ind w:left="284" w:right="347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26～27</w:t>
            </w:r>
          </w:p>
          <w:p w:rsidR="001A6837" w:rsidRPr="001A6837" w:rsidRDefault="001A6837" w:rsidP="001A6837">
            <w:pPr>
              <w:pStyle w:val="TableParagraph"/>
              <w:spacing w:before="10"/>
              <w:ind w:left="284" w:right="348"/>
              <w:rPr>
                <w:sz w:val="18"/>
              </w:rPr>
            </w:pPr>
            <w:r w:rsidRPr="001A6837">
              <w:rPr>
                <w:sz w:val="18"/>
              </w:rPr>
              <w:t>97</w:t>
            </w:r>
            <w:r w:rsidRPr="001A6837">
              <w:rPr>
                <w:rFonts w:ascii="Times New Roman" w:hAnsi="Times New Roman"/>
                <w:sz w:val="18"/>
              </w:rPr>
              <w:t>——</w:t>
            </w:r>
            <w:r w:rsidRPr="001A6837">
              <w:rPr>
                <w:spacing w:val="-5"/>
                <w:sz w:val="18"/>
              </w:rPr>
              <w:t>124</w:t>
            </w:r>
          </w:p>
          <w:p w:rsidR="001A6837" w:rsidRPr="001A6837" w:rsidRDefault="001A6837" w:rsidP="001A6837">
            <w:pPr>
              <w:pStyle w:val="TableParagraph"/>
              <w:spacing w:before="9"/>
              <w:ind w:left="284" w:right="347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16～18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35"/>
              <w:ind w:left="284" w:right="34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22～27</w:t>
            </w:r>
          </w:p>
          <w:p w:rsidR="001A6837" w:rsidRPr="001A6837" w:rsidRDefault="001A6837" w:rsidP="001A6837">
            <w:pPr>
              <w:pStyle w:val="TableParagraph"/>
              <w:spacing w:before="10"/>
              <w:ind w:left="284" w:right="346"/>
              <w:rPr>
                <w:sz w:val="18"/>
              </w:rPr>
            </w:pPr>
            <w:r w:rsidRPr="001A6837">
              <w:rPr>
                <w:sz w:val="18"/>
              </w:rPr>
              <w:t>83</w:t>
            </w:r>
            <w:r w:rsidRPr="001A6837">
              <w:rPr>
                <w:rFonts w:ascii="Times New Roman" w:hAnsi="Times New Roman"/>
                <w:sz w:val="18"/>
              </w:rPr>
              <w:t>——</w:t>
            </w:r>
            <w:r w:rsidRPr="001A6837">
              <w:rPr>
                <w:spacing w:val="-5"/>
                <w:sz w:val="18"/>
              </w:rPr>
              <w:t>116</w:t>
            </w:r>
          </w:p>
          <w:p w:rsidR="001A6837" w:rsidRPr="001A6837" w:rsidRDefault="001A6837" w:rsidP="001A6837">
            <w:pPr>
              <w:pStyle w:val="TableParagraph"/>
              <w:spacing w:before="9"/>
              <w:ind w:left="284" w:right="34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13～5</w:t>
            </w:r>
          </w:p>
        </w:tc>
      </w:tr>
      <w:tr w:rsidR="001A6837" w:rsidTr="001A6837">
        <w:trPr>
          <w:trHeight w:val="616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52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第一鳃弓外侧鳃耙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52"/>
              <w:ind w:left="284" w:right="348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15～21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52"/>
              <w:ind w:left="284" w:right="163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15～24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52"/>
              <w:ind w:left="284"/>
              <w:rPr>
                <w:sz w:val="18"/>
              </w:rPr>
            </w:pPr>
            <w:r w:rsidRPr="001A6837">
              <w:rPr>
                <w:sz w:val="18"/>
              </w:rPr>
              <w:t>—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52"/>
              <w:ind w:left="284" w:right="34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217～293</w:t>
            </w:r>
          </w:p>
        </w:tc>
      </w:tr>
      <w:tr w:rsidR="001A6837" w:rsidTr="001A6837">
        <w:trPr>
          <w:trHeight w:val="572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全长</w:t>
            </w:r>
            <w:proofErr w:type="spellEnd"/>
            <w:r w:rsidRPr="001A6837">
              <w:rPr>
                <w:spacing w:val="-2"/>
                <w:sz w:val="18"/>
              </w:rPr>
              <w:t>/</w:t>
            </w:r>
            <w:proofErr w:type="spellStart"/>
            <w:r w:rsidRPr="001A6837">
              <w:rPr>
                <w:spacing w:val="-2"/>
                <w:sz w:val="18"/>
              </w:rPr>
              <w:t>体长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1.159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0.032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3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1.147</w:t>
            </w:r>
            <w:r w:rsidRPr="001A6837">
              <w:rPr>
                <w:color w:val="323232"/>
                <w:spacing w:val="-2"/>
                <w:sz w:val="18"/>
              </w:rPr>
              <w:t>±0.027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7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1.170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0.034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1.153</w:t>
            </w:r>
            <w:r w:rsidRPr="001A6837">
              <w:rPr>
                <w:color w:val="323232"/>
                <w:spacing w:val="-2"/>
                <w:sz w:val="18"/>
              </w:rPr>
              <w:t>±0.030</w:t>
            </w:r>
          </w:p>
        </w:tc>
      </w:tr>
      <w:tr w:rsidR="001A6837" w:rsidTr="001A6837">
        <w:trPr>
          <w:trHeight w:val="572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体长</w:t>
            </w:r>
            <w:proofErr w:type="spellEnd"/>
            <w:r w:rsidRPr="001A6837">
              <w:rPr>
                <w:spacing w:val="-2"/>
                <w:sz w:val="18"/>
              </w:rPr>
              <w:t>/</w:t>
            </w:r>
            <w:proofErr w:type="spellStart"/>
            <w:r w:rsidRPr="001A6837">
              <w:rPr>
                <w:spacing w:val="-2"/>
                <w:sz w:val="18"/>
              </w:rPr>
              <w:t>体高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4.050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0.350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3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4.262</w:t>
            </w:r>
            <w:r w:rsidRPr="001A6837">
              <w:rPr>
                <w:color w:val="323232"/>
                <w:spacing w:val="-2"/>
                <w:sz w:val="18"/>
              </w:rPr>
              <w:t>±0.545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7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3.349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0.193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3.502</w:t>
            </w:r>
            <w:r w:rsidRPr="001A6837">
              <w:rPr>
                <w:color w:val="323232"/>
                <w:spacing w:val="-2"/>
                <w:sz w:val="18"/>
              </w:rPr>
              <w:t>±0.312</w:t>
            </w:r>
          </w:p>
        </w:tc>
      </w:tr>
      <w:tr w:rsidR="001A6837" w:rsidTr="001A6837">
        <w:trPr>
          <w:trHeight w:val="574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体长</w:t>
            </w:r>
            <w:proofErr w:type="spellEnd"/>
            <w:r w:rsidRPr="001A6837">
              <w:rPr>
                <w:spacing w:val="-2"/>
                <w:sz w:val="18"/>
              </w:rPr>
              <w:t>/</w:t>
            </w:r>
            <w:proofErr w:type="spellStart"/>
            <w:r w:rsidRPr="001A6837">
              <w:rPr>
                <w:spacing w:val="-2"/>
                <w:sz w:val="18"/>
              </w:rPr>
              <w:t>头长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4.318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0.295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3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4.467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0.395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7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3.840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0.246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3.384</w:t>
            </w:r>
            <w:r w:rsidRPr="001A6837">
              <w:rPr>
                <w:color w:val="323232"/>
                <w:spacing w:val="-2"/>
                <w:sz w:val="18"/>
              </w:rPr>
              <w:t>±0.352</w:t>
            </w:r>
          </w:p>
        </w:tc>
      </w:tr>
      <w:tr w:rsidR="001A6837" w:rsidTr="001A6837">
        <w:trPr>
          <w:trHeight w:val="572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头长</w:t>
            </w:r>
            <w:proofErr w:type="spellEnd"/>
            <w:r w:rsidRPr="001A6837">
              <w:rPr>
                <w:spacing w:val="-2"/>
                <w:sz w:val="18"/>
              </w:rPr>
              <w:t>/</w:t>
            </w:r>
            <w:proofErr w:type="spellStart"/>
            <w:r w:rsidRPr="001A6837">
              <w:rPr>
                <w:spacing w:val="-2"/>
                <w:sz w:val="18"/>
              </w:rPr>
              <w:t>吻长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3.318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0.580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3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3.313</w:t>
            </w:r>
            <w:r w:rsidRPr="001A6837">
              <w:rPr>
                <w:color w:val="323232"/>
                <w:spacing w:val="-2"/>
                <w:sz w:val="18"/>
              </w:rPr>
              <w:t>±0</w:t>
            </w:r>
            <w:r w:rsidRPr="001A6837">
              <w:rPr>
                <w:spacing w:val="-2"/>
                <w:sz w:val="18"/>
              </w:rPr>
              <w:t>.484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7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3.619</w:t>
            </w:r>
            <w:r w:rsidRPr="001A6837">
              <w:rPr>
                <w:color w:val="323232"/>
                <w:spacing w:val="-2"/>
                <w:sz w:val="18"/>
              </w:rPr>
              <w:t>±0</w:t>
            </w:r>
            <w:r w:rsidRPr="001A6837">
              <w:rPr>
                <w:spacing w:val="-2"/>
                <w:sz w:val="18"/>
              </w:rPr>
              <w:t>.480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2.897</w:t>
            </w:r>
            <w:r w:rsidRPr="001A6837">
              <w:rPr>
                <w:color w:val="323232"/>
                <w:spacing w:val="-2"/>
                <w:sz w:val="18"/>
              </w:rPr>
              <w:t>±0.413</w:t>
            </w:r>
          </w:p>
        </w:tc>
      </w:tr>
      <w:tr w:rsidR="001A6837" w:rsidTr="001A6837">
        <w:trPr>
          <w:trHeight w:val="572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头长</w:t>
            </w:r>
            <w:proofErr w:type="spellEnd"/>
            <w:r w:rsidRPr="001A6837">
              <w:rPr>
                <w:spacing w:val="-2"/>
                <w:sz w:val="18"/>
              </w:rPr>
              <w:t>/</w:t>
            </w:r>
            <w:proofErr w:type="spellStart"/>
            <w:r w:rsidRPr="001A6837">
              <w:rPr>
                <w:spacing w:val="-2"/>
                <w:sz w:val="18"/>
              </w:rPr>
              <w:t>眼径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6.619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0.798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3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7.371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1.310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7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8.443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1.552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9.149</w:t>
            </w:r>
            <w:r w:rsidRPr="001A6837">
              <w:rPr>
                <w:color w:val="323232"/>
                <w:spacing w:val="-2"/>
                <w:sz w:val="18"/>
              </w:rPr>
              <w:t>±1.808</w:t>
            </w:r>
          </w:p>
        </w:tc>
      </w:tr>
      <w:tr w:rsidR="001A6837" w:rsidTr="001A6837">
        <w:trPr>
          <w:trHeight w:val="574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头长</w:t>
            </w:r>
            <w:proofErr w:type="spellEnd"/>
            <w:r w:rsidRPr="001A6837">
              <w:rPr>
                <w:spacing w:val="-2"/>
                <w:sz w:val="18"/>
              </w:rPr>
              <w:t>/</w:t>
            </w:r>
            <w:proofErr w:type="spellStart"/>
            <w:r w:rsidRPr="001A6837">
              <w:rPr>
                <w:spacing w:val="-2"/>
                <w:sz w:val="18"/>
              </w:rPr>
              <w:t>眼间距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2.290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0.396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3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1.742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0.179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7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1.936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0.155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1.889</w:t>
            </w:r>
            <w:r w:rsidRPr="001A6837">
              <w:rPr>
                <w:color w:val="323232"/>
                <w:spacing w:val="-2"/>
                <w:sz w:val="18"/>
              </w:rPr>
              <w:t>±0.248</w:t>
            </w:r>
          </w:p>
        </w:tc>
      </w:tr>
      <w:tr w:rsidR="001A6837" w:rsidTr="001A6837">
        <w:trPr>
          <w:trHeight w:val="572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体长</w:t>
            </w:r>
            <w:proofErr w:type="spellEnd"/>
            <w:r w:rsidRPr="001A6837">
              <w:rPr>
                <w:spacing w:val="-2"/>
                <w:sz w:val="18"/>
              </w:rPr>
              <w:t>/</w:t>
            </w:r>
            <w:proofErr w:type="spellStart"/>
            <w:r w:rsidRPr="001A6837">
              <w:rPr>
                <w:spacing w:val="-2"/>
                <w:sz w:val="18"/>
              </w:rPr>
              <w:t>尾柄长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7.657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0.624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3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8.002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1.637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7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8.296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0.896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7.045</w:t>
            </w:r>
            <w:r w:rsidRPr="001A6837">
              <w:rPr>
                <w:color w:val="323232"/>
                <w:spacing w:val="-2"/>
                <w:sz w:val="18"/>
              </w:rPr>
              <w:t>±0.960</w:t>
            </w:r>
          </w:p>
        </w:tc>
      </w:tr>
      <w:tr w:rsidR="001A6837" w:rsidTr="001A6837">
        <w:trPr>
          <w:trHeight w:val="574"/>
        </w:trPr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4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尾柄长</w:t>
            </w:r>
            <w:proofErr w:type="spellEnd"/>
            <w:r w:rsidRPr="001A6837">
              <w:rPr>
                <w:spacing w:val="-2"/>
                <w:sz w:val="18"/>
              </w:rPr>
              <w:t>/</w:t>
            </w:r>
            <w:proofErr w:type="spellStart"/>
            <w:r w:rsidRPr="001A6837">
              <w:rPr>
                <w:spacing w:val="-2"/>
                <w:sz w:val="18"/>
              </w:rPr>
              <w:t>尾柄高</w:t>
            </w:r>
            <w:proofErr w:type="spellEnd"/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8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1.059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0.100</w:t>
            </w:r>
          </w:p>
        </w:tc>
        <w:tc>
          <w:tcPr>
            <w:tcW w:w="181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163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1.138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0.308</w:t>
            </w:r>
          </w:p>
        </w:tc>
        <w:tc>
          <w:tcPr>
            <w:tcW w:w="181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7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1.127</w:t>
            </w:r>
            <w:r w:rsidRPr="001A6837">
              <w:rPr>
                <w:color w:val="323232"/>
                <w:spacing w:val="-2"/>
                <w:sz w:val="18"/>
              </w:rPr>
              <w:t>±</w:t>
            </w:r>
            <w:r w:rsidRPr="001A6837">
              <w:rPr>
                <w:spacing w:val="-2"/>
                <w:sz w:val="18"/>
              </w:rPr>
              <w:t>0.123</w:t>
            </w:r>
          </w:p>
        </w:tc>
        <w:tc>
          <w:tcPr>
            <w:tcW w:w="181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34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1.381</w:t>
            </w:r>
            <w:r w:rsidRPr="001A6837">
              <w:rPr>
                <w:color w:val="323232"/>
                <w:spacing w:val="-2"/>
                <w:sz w:val="18"/>
              </w:rPr>
              <w:t>±0.216</w:t>
            </w:r>
          </w:p>
        </w:tc>
      </w:tr>
    </w:tbl>
    <w:p w:rsidR="001A6837" w:rsidRDefault="001A6837" w:rsidP="001A6837">
      <w:pPr>
        <w:ind w:left="284"/>
        <w:rPr>
          <w:sz w:val="18"/>
        </w:rPr>
        <w:sectPr w:rsidR="001A6837">
          <w:pgSz w:w="11910" w:h="16840"/>
          <w:pgMar w:top="1660" w:right="700" w:bottom="1340" w:left="1020" w:header="1442" w:footer="1144" w:gutter="0"/>
          <w:cols w:space="720"/>
        </w:sectPr>
      </w:pPr>
    </w:p>
    <w:p w:rsidR="001A6837" w:rsidRDefault="00AB1BE0" w:rsidP="00AB1BE0">
      <w:pPr>
        <w:pStyle w:val="affffffa"/>
        <w:spacing w:before="70"/>
        <w:ind w:left="284" w:right="3292"/>
        <w:jc w:val="center"/>
        <w:rPr>
          <w:rFonts w:ascii="黑体" w:eastAsia="黑体"/>
        </w:rPr>
      </w:pPr>
      <w:r>
        <w:rPr>
          <w:rFonts w:ascii="黑体" w:eastAsia="黑体" w:hint="eastAsia"/>
          <w:lang w:eastAsia="zh-CN"/>
        </w:rPr>
        <w:lastRenderedPageBreak/>
        <w:t xml:space="preserve">                        </w:t>
      </w:r>
      <w:r w:rsidR="001A6837">
        <w:rPr>
          <w:rFonts w:ascii="黑体" w:eastAsia="黑体"/>
        </w:rPr>
        <w:t>附</w:t>
      </w:r>
      <w:r w:rsidR="001A6837">
        <w:rPr>
          <w:rFonts w:ascii="黑体" w:eastAsia="黑体"/>
          <w:spacing w:val="52"/>
          <w:w w:val="150"/>
        </w:rPr>
        <w:t xml:space="preserve"> </w:t>
      </w:r>
      <w:r w:rsidR="001A6837">
        <w:rPr>
          <w:rFonts w:ascii="黑体" w:eastAsia="黑体"/>
        </w:rPr>
        <w:t>录</w:t>
      </w:r>
      <w:r w:rsidR="001A6837">
        <w:rPr>
          <w:rFonts w:ascii="黑体" w:eastAsia="黑体"/>
          <w:spacing w:val="53"/>
          <w:w w:val="150"/>
        </w:rPr>
        <w:t xml:space="preserve"> </w:t>
      </w:r>
      <w:r w:rsidR="001A6837">
        <w:rPr>
          <w:rFonts w:ascii="黑体" w:eastAsia="黑体"/>
          <w:spacing w:val="-10"/>
        </w:rPr>
        <w:t>B</w:t>
      </w:r>
    </w:p>
    <w:p w:rsidR="001A6837" w:rsidRDefault="001A6837" w:rsidP="00AB1BE0">
      <w:pPr>
        <w:pStyle w:val="affffffa"/>
        <w:spacing w:before="43"/>
        <w:ind w:left="284" w:right="600"/>
        <w:jc w:val="center"/>
        <w:rPr>
          <w:rFonts w:ascii="黑体" w:eastAsia="黑体"/>
        </w:rPr>
      </w:pPr>
      <w:r>
        <w:rPr>
          <w:rFonts w:ascii="黑体" w:eastAsia="黑体"/>
        </w:rPr>
        <w:t>（</w:t>
      </w:r>
      <w:proofErr w:type="spellStart"/>
      <w:r>
        <w:rPr>
          <w:rFonts w:ascii="黑体" w:eastAsia="黑体"/>
        </w:rPr>
        <w:t>规范性附录</w:t>
      </w:r>
      <w:proofErr w:type="spellEnd"/>
      <w:r>
        <w:rPr>
          <w:rFonts w:ascii="黑体" w:eastAsia="黑体"/>
          <w:spacing w:val="-10"/>
        </w:rPr>
        <w:t>）</w:t>
      </w:r>
    </w:p>
    <w:p w:rsidR="001A6837" w:rsidRDefault="001A6837" w:rsidP="00AB1BE0">
      <w:pPr>
        <w:pStyle w:val="affffffa"/>
        <w:spacing w:before="44"/>
        <w:ind w:left="284" w:right="600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spacing w:val="-1"/>
          <w:lang w:eastAsia="zh-CN"/>
        </w:rPr>
        <w:t>四大家鱼全长、体重关系参数</w:t>
      </w:r>
    </w:p>
    <w:p w:rsidR="001A6837" w:rsidRDefault="001A6837" w:rsidP="001A6837">
      <w:pPr>
        <w:pStyle w:val="affffffa"/>
        <w:spacing w:before="1"/>
        <w:ind w:left="284"/>
        <w:rPr>
          <w:rFonts w:ascii="黑体"/>
          <w:sz w:val="25"/>
          <w:lang w:eastAsia="zh-CN"/>
        </w:rPr>
      </w:pPr>
    </w:p>
    <w:p w:rsidR="001A6837" w:rsidRDefault="001A6837" w:rsidP="001A6837">
      <w:pPr>
        <w:pStyle w:val="affffffa"/>
        <w:ind w:left="284"/>
        <w:rPr>
          <w:lang w:eastAsia="zh-CN"/>
        </w:rPr>
      </w:pPr>
      <w:r>
        <w:rPr>
          <w:lang w:eastAsia="zh-CN"/>
        </w:rPr>
        <w:t>四大家鱼鱼种全长与体重关系参数见表B.1</w:t>
      </w:r>
      <w:r>
        <w:rPr>
          <w:spacing w:val="-10"/>
          <w:lang w:eastAsia="zh-CN"/>
        </w:rPr>
        <w:t>。</w:t>
      </w:r>
    </w:p>
    <w:p w:rsidR="001A6837" w:rsidRDefault="001A6837" w:rsidP="001A6837">
      <w:pPr>
        <w:pStyle w:val="affffffa"/>
        <w:spacing w:before="7"/>
        <w:ind w:left="284"/>
        <w:rPr>
          <w:sz w:val="15"/>
          <w:lang w:eastAsia="zh-CN"/>
        </w:rPr>
      </w:pPr>
    </w:p>
    <w:p w:rsidR="001A6837" w:rsidRDefault="001A6837" w:rsidP="001A6837">
      <w:pPr>
        <w:pStyle w:val="affffffa"/>
        <w:ind w:left="284" w:right="636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lang w:eastAsia="zh-CN"/>
        </w:rPr>
        <w:t>表B.1 四大家鱼鱼种全长与体重关系参数表</w:t>
      </w:r>
    </w:p>
    <w:p w:rsidR="001A6837" w:rsidRDefault="001A6837" w:rsidP="001A6837">
      <w:pPr>
        <w:pStyle w:val="affffffa"/>
        <w:spacing w:before="12"/>
        <w:ind w:left="284"/>
        <w:rPr>
          <w:rFonts w:ascii="黑体"/>
          <w:sz w:val="13"/>
          <w:lang w:eastAsia="zh-CN"/>
        </w:rPr>
      </w:pPr>
    </w:p>
    <w:tbl>
      <w:tblPr>
        <w:tblW w:w="0" w:type="auto"/>
        <w:tblInd w:w="6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72"/>
        <w:gridCol w:w="1672"/>
        <w:gridCol w:w="1671"/>
        <w:gridCol w:w="1672"/>
        <w:gridCol w:w="1672"/>
      </w:tblGrid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proofErr w:type="spellStart"/>
            <w:r w:rsidRPr="001A6837">
              <w:rPr>
                <w:sz w:val="18"/>
              </w:rPr>
              <w:t>全长</w:t>
            </w:r>
            <w:proofErr w:type="spellEnd"/>
            <w:r w:rsidRPr="001A6837">
              <w:rPr>
                <w:spacing w:val="-4"/>
                <w:sz w:val="18"/>
              </w:rPr>
              <w:t>(cm)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5"/>
              <w:rPr>
                <w:sz w:val="18"/>
              </w:rPr>
            </w:pPr>
            <w:proofErr w:type="spellStart"/>
            <w:r w:rsidRPr="001A6837">
              <w:rPr>
                <w:sz w:val="18"/>
              </w:rPr>
              <w:t>青鱼</w:t>
            </w:r>
            <w:proofErr w:type="spellEnd"/>
            <w:r w:rsidRPr="001A6837">
              <w:rPr>
                <w:sz w:val="18"/>
              </w:rPr>
              <w:t>(尾</w:t>
            </w:r>
            <w:r w:rsidRPr="001A6837">
              <w:rPr>
                <w:spacing w:val="-4"/>
                <w:sz w:val="18"/>
              </w:rPr>
              <w:t>/kg)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26"/>
              <w:jc w:val="right"/>
              <w:rPr>
                <w:sz w:val="18"/>
              </w:rPr>
            </w:pPr>
            <w:proofErr w:type="spellStart"/>
            <w:r w:rsidRPr="001A6837">
              <w:rPr>
                <w:sz w:val="18"/>
              </w:rPr>
              <w:t>草鱼</w:t>
            </w:r>
            <w:proofErr w:type="spellEnd"/>
            <w:r w:rsidRPr="001A6837">
              <w:rPr>
                <w:sz w:val="18"/>
              </w:rPr>
              <w:t>(尾</w:t>
            </w:r>
            <w:r w:rsidRPr="001A6837">
              <w:rPr>
                <w:spacing w:val="-4"/>
                <w:sz w:val="18"/>
              </w:rPr>
              <w:t>/kg)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5"/>
              <w:rPr>
                <w:sz w:val="18"/>
              </w:rPr>
            </w:pPr>
            <w:r w:rsidRPr="001A6837">
              <w:rPr>
                <w:sz w:val="18"/>
              </w:rPr>
              <w:t>鲢(尾</w:t>
            </w:r>
            <w:r w:rsidRPr="001A6837">
              <w:rPr>
                <w:spacing w:val="-4"/>
                <w:sz w:val="18"/>
              </w:rPr>
              <w:t>/kg)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4"/>
              <w:rPr>
                <w:sz w:val="18"/>
              </w:rPr>
            </w:pPr>
            <w:r w:rsidRPr="001A6837">
              <w:rPr>
                <w:sz w:val="18"/>
              </w:rPr>
              <w:t>鳙(尾</w:t>
            </w:r>
            <w:r w:rsidRPr="001A6837">
              <w:rPr>
                <w:spacing w:val="-4"/>
                <w:sz w:val="18"/>
              </w:rPr>
              <w:t>/kg)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2.0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11875～13125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6333～7010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13572～15000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13561～15010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3.0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3515～3889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2317～2561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3800～4200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3958～4375</w:t>
            </w:r>
          </w:p>
        </w:tc>
      </w:tr>
      <w:tr w:rsidR="001A6837" w:rsidTr="001A6837">
        <w:trPr>
          <w:trHeight w:val="437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4.0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1508～1567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1117～1234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1584～1750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1610～1779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5.0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777～790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/>
              <w:jc w:val="lef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628～695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805～889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804～888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6.0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439～453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/>
              <w:jc w:val="lef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396～437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458～507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454～502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7.0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276～285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/>
              <w:jc w:val="lef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268～296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286～316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278～308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8.0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181～192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/>
              <w:jc w:val="lef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191～210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190～210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184～204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9.0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127～133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/>
              <w:jc w:val="lef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120～133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133～147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127～141</w:t>
            </w:r>
          </w:p>
        </w:tc>
      </w:tr>
      <w:tr w:rsidR="001A6837" w:rsidTr="001A6837">
        <w:trPr>
          <w:trHeight w:val="437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10.0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93.1～94.3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539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82～91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5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95～105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5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92～101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11.0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68.0～69.2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62.3～68.9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73.1～80.7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69～76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12.0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53.3～54.5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48.6～53.8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57.0～63.0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52.8～58.4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13.0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41.0～42.5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38.7～42.7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45.4～50.2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44.1～48.7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14.0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33.1～34.0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31.4～34.7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36.8～40.6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33.4～37.0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15.0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26.4～27.6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25.1～27.7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30.2～33.4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25.7～28.5</w:t>
            </w:r>
          </w:p>
        </w:tc>
      </w:tr>
      <w:tr w:rsidR="001A6837" w:rsidTr="001A6837">
        <w:trPr>
          <w:trHeight w:val="437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16.0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21.5～23.0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20.0～22.1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24.2～26.8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21.5～23.7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17.0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17.8～19.5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16.3～18.1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20.2～22.3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17.6～19.5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18.0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15.0～16.1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13.8～15.3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17.1～18.8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14.6～16.2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19.0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12.5～14.0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11.8～13.1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14.5～16.0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12.3～13.6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20.0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10.6～12.7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371"/>
              <w:jc w:val="righ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10.2～11.3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12.5～13.7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10.5～11.4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21.0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5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9.2～10.3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/>
              <w:jc w:val="lef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8.9～9.8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10.8～11.9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8.9～9.8</w:t>
            </w:r>
          </w:p>
        </w:tc>
      </w:tr>
      <w:tr w:rsidR="001A6837" w:rsidTr="001A6837">
        <w:trPr>
          <w:trHeight w:val="438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22.0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7.9～9.2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/>
              <w:jc w:val="lef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7.7～9.0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5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9.4～10.4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7.7～8.5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23.0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7.1～8.4</w:t>
            </w: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/>
              <w:jc w:val="left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6.8～7.6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8.2～9.1</w:t>
            </w: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z w:val="18"/>
              </w:rPr>
            </w:pPr>
            <w:r w:rsidRPr="001A6837">
              <w:rPr>
                <w:spacing w:val="-2"/>
                <w:sz w:val="18"/>
              </w:rPr>
              <w:t>6.7～7.4</w:t>
            </w:r>
          </w:p>
        </w:tc>
      </w:tr>
      <w:tr w:rsidR="001A6837" w:rsidTr="001A6837">
        <w:trPr>
          <w:trHeight w:val="435"/>
        </w:trPr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pacing w:val="-4"/>
                <w:sz w:val="18"/>
              </w:rPr>
            </w:pP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pacing w:val="-2"/>
                <w:sz w:val="18"/>
              </w:rPr>
            </w:pPr>
          </w:p>
        </w:tc>
        <w:tc>
          <w:tcPr>
            <w:tcW w:w="1671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/>
              <w:jc w:val="left"/>
              <w:rPr>
                <w:spacing w:val="-2"/>
                <w:sz w:val="18"/>
              </w:rPr>
            </w:pP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pacing w:val="-2"/>
                <w:sz w:val="18"/>
              </w:rPr>
            </w:pPr>
          </w:p>
        </w:tc>
        <w:tc>
          <w:tcPr>
            <w:tcW w:w="1672" w:type="dxa"/>
          </w:tcPr>
          <w:p w:rsidR="001A6837" w:rsidRPr="001A6837" w:rsidRDefault="001A6837" w:rsidP="00E64EEB">
            <w:pPr>
              <w:pStyle w:val="TableParagraph"/>
              <w:spacing w:before="46"/>
              <w:ind w:left="284" w:right="276"/>
              <w:rPr>
                <w:spacing w:val="-2"/>
                <w:sz w:val="18"/>
              </w:rPr>
            </w:pPr>
          </w:p>
        </w:tc>
      </w:tr>
    </w:tbl>
    <w:p w:rsidR="001A6837" w:rsidRDefault="001A6837" w:rsidP="001A6837">
      <w:pPr>
        <w:pStyle w:val="affffffa"/>
        <w:spacing w:before="12"/>
        <w:ind w:left="284"/>
        <w:rPr>
          <w:rFonts w:ascii="黑体"/>
          <w:sz w:val="13"/>
          <w:lang w:eastAsia="zh-CN"/>
        </w:rPr>
      </w:pPr>
    </w:p>
    <w:p w:rsidR="001A6837" w:rsidRDefault="001A6837" w:rsidP="001A6837">
      <w:pPr>
        <w:pStyle w:val="affffffa"/>
        <w:spacing w:before="12"/>
        <w:ind w:left="284"/>
        <w:rPr>
          <w:rFonts w:ascii="黑体"/>
          <w:sz w:val="13"/>
          <w:lang w:eastAsia="zh-CN"/>
        </w:rPr>
      </w:pPr>
    </w:p>
    <w:p w:rsidR="001A6837" w:rsidRDefault="001A6837" w:rsidP="001A6837">
      <w:pPr>
        <w:ind w:left="284"/>
        <w:rPr>
          <w:sz w:val="18"/>
        </w:rPr>
        <w:sectPr w:rsidR="001A6837">
          <w:pgSz w:w="11910" w:h="16840"/>
          <w:pgMar w:top="1660" w:right="700" w:bottom="1340" w:left="1020" w:header="1442" w:footer="1144" w:gutter="0"/>
          <w:cols w:space="720"/>
        </w:sectPr>
      </w:pPr>
    </w:p>
    <w:p w:rsidR="001A6837" w:rsidRDefault="001A6837" w:rsidP="001A6837">
      <w:pPr>
        <w:pStyle w:val="affffffa"/>
        <w:spacing w:before="70"/>
        <w:ind w:left="284" w:right="311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lang w:eastAsia="zh-CN"/>
        </w:rPr>
        <w:lastRenderedPageBreak/>
        <w:t>附</w:t>
      </w:r>
      <w:r>
        <w:rPr>
          <w:rFonts w:ascii="黑体" w:eastAsia="黑体"/>
          <w:spacing w:val="52"/>
          <w:w w:val="150"/>
          <w:lang w:eastAsia="zh-CN"/>
        </w:rPr>
        <w:t xml:space="preserve"> </w:t>
      </w:r>
      <w:r>
        <w:rPr>
          <w:rFonts w:ascii="黑体" w:eastAsia="黑体"/>
          <w:lang w:eastAsia="zh-CN"/>
        </w:rPr>
        <w:t>录</w:t>
      </w:r>
      <w:r>
        <w:rPr>
          <w:rFonts w:ascii="黑体" w:eastAsia="黑体"/>
          <w:spacing w:val="53"/>
          <w:w w:val="150"/>
          <w:lang w:eastAsia="zh-CN"/>
        </w:rPr>
        <w:t xml:space="preserve"> </w:t>
      </w:r>
      <w:r>
        <w:rPr>
          <w:rFonts w:ascii="黑体" w:eastAsia="黑体"/>
          <w:spacing w:val="-10"/>
          <w:lang w:eastAsia="zh-CN"/>
        </w:rPr>
        <w:t>C</w:t>
      </w:r>
    </w:p>
    <w:p w:rsidR="001A6837" w:rsidRDefault="001A6837" w:rsidP="001A6837">
      <w:pPr>
        <w:pStyle w:val="affffffa"/>
        <w:spacing w:before="43"/>
        <w:ind w:left="284" w:right="314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lang w:eastAsia="zh-CN"/>
        </w:rPr>
        <w:t>（资料性附录</w:t>
      </w:r>
      <w:r>
        <w:rPr>
          <w:rFonts w:ascii="黑体" w:eastAsia="黑体"/>
          <w:spacing w:val="-10"/>
          <w:lang w:eastAsia="zh-CN"/>
        </w:rPr>
        <w:t>）</w:t>
      </w:r>
    </w:p>
    <w:p w:rsidR="001A6837" w:rsidRDefault="001A6837" w:rsidP="001A6837">
      <w:pPr>
        <w:pStyle w:val="affffffa"/>
        <w:spacing w:before="44"/>
        <w:ind w:left="284" w:right="314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spacing w:val="-1"/>
          <w:lang w:eastAsia="zh-CN"/>
        </w:rPr>
        <w:t>四大家鱼原种选育记录表样</w:t>
      </w:r>
    </w:p>
    <w:p w:rsidR="001A6837" w:rsidRDefault="001A6837" w:rsidP="001A6837">
      <w:pPr>
        <w:pStyle w:val="affffffa"/>
        <w:spacing w:before="2"/>
        <w:ind w:left="284"/>
        <w:rPr>
          <w:rFonts w:ascii="黑体"/>
          <w:sz w:val="22"/>
          <w:lang w:eastAsia="zh-CN"/>
        </w:rPr>
      </w:pPr>
    </w:p>
    <w:p w:rsidR="001A6837" w:rsidRDefault="001A6837" w:rsidP="00977A0B">
      <w:pPr>
        <w:pStyle w:val="affffffb"/>
        <w:numPr>
          <w:ilvl w:val="1"/>
          <w:numId w:val="3"/>
        </w:numPr>
        <w:tabs>
          <w:tab w:val="left" w:pos="924"/>
        </w:tabs>
        <w:spacing w:before="70"/>
        <w:ind w:left="284" w:hanging="527"/>
        <w:rPr>
          <w:sz w:val="21"/>
          <w:lang w:eastAsia="zh-CN"/>
        </w:rPr>
      </w:pPr>
      <w:r>
        <w:rPr>
          <w:spacing w:val="-2"/>
          <w:sz w:val="21"/>
          <w:lang w:eastAsia="zh-CN"/>
        </w:rPr>
        <w:t>捕捞长江鱼苗记录表见表C.1</w:t>
      </w:r>
      <w:r>
        <w:rPr>
          <w:spacing w:val="-10"/>
          <w:sz w:val="21"/>
          <w:lang w:eastAsia="zh-CN"/>
        </w:rPr>
        <w:t>。</w:t>
      </w:r>
    </w:p>
    <w:p w:rsidR="001A6837" w:rsidRDefault="001A6837" w:rsidP="001A6837">
      <w:pPr>
        <w:pStyle w:val="affffffa"/>
        <w:spacing w:before="70"/>
        <w:ind w:left="284" w:right="314"/>
        <w:jc w:val="center"/>
        <w:rPr>
          <w:rFonts w:ascii="黑体" w:eastAsia="黑体"/>
          <w:lang w:eastAsia="zh-CN"/>
        </w:rPr>
      </w:pPr>
      <w:r>
        <w:rPr>
          <w:rFonts w:ascii="黑体" w:eastAsia="黑体"/>
          <w:lang w:eastAsia="zh-CN"/>
        </w:rPr>
        <w:t>表C.1</w:t>
      </w:r>
      <w:r>
        <w:rPr>
          <w:rFonts w:ascii="黑体" w:eastAsia="黑体"/>
          <w:spacing w:val="6"/>
          <w:lang w:eastAsia="zh-CN"/>
        </w:rPr>
        <w:t xml:space="preserve"> 捕捞长江鱼苗记录表</w:t>
      </w:r>
    </w:p>
    <w:p w:rsidR="001A6837" w:rsidRDefault="001A6837" w:rsidP="001A6837">
      <w:pPr>
        <w:pStyle w:val="affffffa"/>
        <w:spacing w:before="12"/>
        <w:ind w:left="284"/>
        <w:rPr>
          <w:rFonts w:ascii="黑体"/>
          <w:sz w:val="13"/>
          <w:lang w:eastAsia="zh-CN"/>
        </w:rPr>
      </w:pPr>
    </w:p>
    <w:tbl>
      <w:tblPr>
        <w:tblW w:w="0" w:type="auto"/>
        <w:tblInd w:w="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36"/>
        <w:gridCol w:w="834"/>
        <w:gridCol w:w="1002"/>
        <w:gridCol w:w="1002"/>
        <w:gridCol w:w="2004"/>
        <w:gridCol w:w="1504"/>
        <w:gridCol w:w="1599"/>
      </w:tblGrid>
      <w:tr w:rsidR="001A6837" w:rsidTr="00E64EEB">
        <w:trPr>
          <w:trHeight w:val="455"/>
        </w:trPr>
        <w:tc>
          <w:tcPr>
            <w:tcW w:w="936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5"/>
                <w:sz w:val="18"/>
              </w:rPr>
              <w:t>日期</w:t>
            </w:r>
            <w:proofErr w:type="spellEnd"/>
          </w:p>
        </w:tc>
        <w:tc>
          <w:tcPr>
            <w:tcW w:w="83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5"/>
                <w:sz w:val="18"/>
              </w:rPr>
              <w:t>天气</w:t>
            </w:r>
            <w:proofErr w:type="spellEnd"/>
          </w:p>
        </w:tc>
        <w:tc>
          <w:tcPr>
            <w:tcW w:w="1002" w:type="dxa"/>
          </w:tcPr>
          <w:p w:rsidR="001A6837" w:rsidRPr="001A6837" w:rsidRDefault="001A6837" w:rsidP="00E64EEB">
            <w:pPr>
              <w:pStyle w:val="TableParagraph"/>
              <w:spacing w:before="40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5"/>
                <w:sz w:val="18"/>
              </w:rPr>
              <w:t>水位（m</w:t>
            </w:r>
            <w:proofErr w:type="spellEnd"/>
            <w:r w:rsidRPr="001A6837">
              <w:rPr>
                <w:spacing w:val="-5"/>
                <w:sz w:val="18"/>
              </w:rPr>
              <w:t>）</w:t>
            </w:r>
          </w:p>
        </w:tc>
        <w:tc>
          <w:tcPr>
            <w:tcW w:w="1002" w:type="dxa"/>
          </w:tcPr>
          <w:p w:rsidR="001A6837" w:rsidRPr="001A6837" w:rsidRDefault="001A6837" w:rsidP="00E64EEB">
            <w:pPr>
              <w:pStyle w:val="TableParagraph"/>
              <w:spacing w:before="40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5"/>
                <w:sz w:val="18"/>
              </w:rPr>
              <w:t>水温</w:t>
            </w:r>
            <w:proofErr w:type="spellEnd"/>
            <w:r w:rsidRPr="001A6837">
              <w:rPr>
                <w:spacing w:val="-5"/>
                <w:sz w:val="18"/>
              </w:rPr>
              <w:t>(℃)</w:t>
            </w:r>
          </w:p>
        </w:tc>
        <w:tc>
          <w:tcPr>
            <w:tcW w:w="2004" w:type="dxa"/>
          </w:tcPr>
          <w:p w:rsidR="001A6837" w:rsidRPr="001A6837" w:rsidRDefault="001A6837" w:rsidP="00E64EEB">
            <w:pPr>
              <w:pStyle w:val="TableParagraph"/>
              <w:spacing w:before="40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3"/>
                <w:sz w:val="18"/>
              </w:rPr>
              <w:t>鱼苗数量</w:t>
            </w:r>
            <w:r w:rsidRPr="001A6837">
              <w:rPr>
                <w:sz w:val="18"/>
              </w:rPr>
              <w:t>（万尾</w:t>
            </w:r>
            <w:proofErr w:type="spellEnd"/>
            <w:r w:rsidRPr="001A6837">
              <w:rPr>
                <w:spacing w:val="-10"/>
                <w:sz w:val="18"/>
              </w:rPr>
              <w:t>）</w:t>
            </w:r>
          </w:p>
        </w:tc>
        <w:tc>
          <w:tcPr>
            <w:tcW w:w="150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四大家鱼比例</w:t>
            </w:r>
            <w:proofErr w:type="spellEnd"/>
          </w:p>
        </w:tc>
        <w:tc>
          <w:tcPr>
            <w:tcW w:w="1599" w:type="dxa"/>
          </w:tcPr>
          <w:p w:rsidR="001A6837" w:rsidRPr="001A6837" w:rsidRDefault="001A6837" w:rsidP="001A6837">
            <w:pPr>
              <w:pStyle w:val="TableParagraph"/>
              <w:ind w:left="284" w:right="595"/>
              <w:rPr>
                <w:sz w:val="18"/>
              </w:rPr>
            </w:pPr>
            <w:proofErr w:type="spellStart"/>
            <w:r w:rsidRPr="001A6837">
              <w:rPr>
                <w:spacing w:val="-5"/>
                <w:sz w:val="18"/>
              </w:rPr>
              <w:t>去向</w:t>
            </w:r>
            <w:proofErr w:type="spellEnd"/>
          </w:p>
        </w:tc>
      </w:tr>
      <w:tr w:rsidR="001A6837" w:rsidTr="001A6837">
        <w:trPr>
          <w:trHeight w:val="311"/>
        </w:trPr>
        <w:tc>
          <w:tcPr>
            <w:tcW w:w="936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00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0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1A6837">
        <w:trPr>
          <w:trHeight w:val="312"/>
        </w:trPr>
        <w:tc>
          <w:tcPr>
            <w:tcW w:w="936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00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0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1A6837">
        <w:trPr>
          <w:trHeight w:val="311"/>
        </w:trPr>
        <w:tc>
          <w:tcPr>
            <w:tcW w:w="936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00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0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1A6837">
        <w:trPr>
          <w:trHeight w:val="312"/>
        </w:trPr>
        <w:tc>
          <w:tcPr>
            <w:tcW w:w="936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00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0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</w:tbl>
    <w:p w:rsidR="001A6837" w:rsidRDefault="001A6837" w:rsidP="001A6837">
      <w:pPr>
        <w:pStyle w:val="affffffa"/>
        <w:spacing w:before="9"/>
        <w:ind w:left="284"/>
        <w:rPr>
          <w:rFonts w:ascii="黑体"/>
          <w:sz w:val="20"/>
          <w:lang w:eastAsia="zh-CN"/>
        </w:rPr>
      </w:pPr>
    </w:p>
    <w:p w:rsidR="001A6837" w:rsidRDefault="001A6837" w:rsidP="00977A0B">
      <w:pPr>
        <w:pStyle w:val="affffffb"/>
        <w:numPr>
          <w:ilvl w:val="1"/>
          <w:numId w:val="3"/>
        </w:numPr>
        <w:tabs>
          <w:tab w:val="left" w:pos="924"/>
        </w:tabs>
        <w:spacing w:before="71"/>
        <w:ind w:left="284" w:hanging="527"/>
        <w:rPr>
          <w:sz w:val="21"/>
          <w:lang w:eastAsia="zh-CN"/>
        </w:rPr>
      </w:pPr>
      <w:r>
        <w:rPr>
          <w:spacing w:val="-2"/>
          <w:sz w:val="21"/>
          <w:lang w:eastAsia="zh-CN"/>
        </w:rPr>
        <w:t>日常管理记录表见C.2</w:t>
      </w:r>
      <w:r>
        <w:rPr>
          <w:spacing w:val="-10"/>
          <w:sz w:val="21"/>
          <w:lang w:eastAsia="zh-CN"/>
        </w:rPr>
        <w:t>。</w:t>
      </w:r>
    </w:p>
    <w:p w:rsidR="001A6837" w:rsidRDefault="001A6837" w:rsidP="001A6837">
      <w:pPr>
        <w:pStyle w:val="affffffa"/>
        <w:spacing w:before="71"/>
        <w:ind w:left="284" w:right="314"/>
        <w:jc w:val="center"/>
        <w:rPr>
          <w:rFonts w:ascii="黑体" w:eastAsia="黑体"/>
        </w:rPr>
      </w:pPr>
      <w:r>
        <w:rPr>
          <w:rFonts w:ascii="黑体" w:eastAsia="黑体"/>
        </w:rPr>
        <w:t>表C.2</w:t>
      </w:r>
      <w:r>
        <w:rPr>
          <w:rFonts w:ascii="黑体" w:eastAsia="黑体"/>
          <w:spacing w:val="9"/>
        </w:rPr>
        <w:t xml:space="preserve"> </w:t>
      </w:r>
      <w:proofErr w:type="spellStart"/>
      <w:r>
        <w:rPr>
          <w:rFonts w:ascii="黑体" w:eastAsia="黑体"/>
          <w:spacing w:val="9"/>
        </w:rPr>
        <w:t>日常管理记录表</w:t>
      </w:r>
      <w:proofErr w:type="spellEnd"/>
    </w:p>
    <w:p w:rsidR="001A6837" w:rsidRDefault="001A6837" w:rsidP="001A6837">
      <w:pPr>
        <w:pStyle w:val="affffffa"/>
        <w:spacing w:before="12"/>
        <w:ind w:left="284"/>
        <w:rPr>
          <w:rFonts w:ascii="黑体"/>
          <w:sz w:val="13"/>
        </w:rPr>
      </w:pPr>
    </w:p>
    <w:tbl>
      <w:tblPr>
        <w:tblW w:w="9214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54"/>
        <w:gridCol w:w="491"/>
        <w:gridCol w:w="698"/>
        <w:gridCol w:w="552"/>
        <w:gridCol w:w="1083"/>
        <w:gridCol w:w="582"/>
        <w:gridCol w:w="423"/>
        <w:gridCol w:w="612"/>
        <w:gridCol w:w="251"/>
        <w:gridCol w:w="891"/>
        <w:gridCol w:w="82"/>
        <w:gridCol w:w="415"/>
        <w:gridCol w:w="496"/>
        <w:gridCol w:w="908"/>
        <w:gridCol w:w="740"/>
        <w:gridCol w:w="336"/>
      </w:tblGrid>
      <w:tr w:rsidR="001A6837" w:rsidTr="00350F4D">
        <w:trPr>
          <w:trHeight w:val="313"/>
        </w:trPr>
        <w:tc>
          <w:tcPr>
            <w:tcW w:w="1145" w:type="dxa"/>
            <w:gridSpan w:val="2"/>
            <w:tcBorders>
              <w:right w:val="nil"/>
            </w:tcBorders>
          </w:tcPr>
          <w:p w:rsidR="001A6837" w:rsidRPr="001A6837" w:rsidRDefault="001A6837" w:rsidP="001A6837">
            <w:pPr>
              <w:pStyle w:val="TableParagraph"/>
              <w:spacing w:before="55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4"/>
                <w:sz w:val="18"/>
              </w:rPr>
              <w:t>池号</w:t>
            </w:r>
            <w:proofErr w:type="spellEnd"/>
            <w:r w:rsidRPr="001A6837">
              <w:rPr>
                <w:spacing w:val="-4"/>
                <w:sz w:val="18"/>
              </w:rPr>
              <w:t>：</w:t>
            </w:r>
          </w:p>
        </w:tc>
        <w:tc>
          <w:tcPr>
            <w:tcW w:w="1250" w:type="dxa"/>
            <w:gridSpan w:val="2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spacing w:before="55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z w:val="18"/>
              </w:rPr>
              <w:t>面积</w:t>
            </w:r>
            <w:proofErr w:type="spellEnd"/>
            <w:r w:rsidRPr="001A6837">
              <w:rPr>
                <w:spacing w:val="-2"/>
                <w:sz w:val="18"/>
              </w:rPr>
              <w:t>(ha)：</w:t>
            </w:r>
          </w:p>
        </w:tc>
        <w:tc>
          <w:tcPr>
            <w:tcW w:w="1665" w:type="dxa"/>
            <w:gridSpan w:val="2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spacing w:before="55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z w:val="18"/>
              </w:rPr>
              <w:t>水深</w:t>
            </w:r>
            <w:proofErr w:type="spellEnd"/>
            <w:r w:rsidRPr="001A6837">
              <w:rPr>
                <w:spacing w:val="-4"/>
                <w:sz w:val="18"/>
              </w:rPr>
              <w:t>(m)：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:rsidR="001A6837" w:rsidRPr="001A6837" w:rsidRDefault="001A6837" w:rsidP="00E64EEB">
            <w:pPr>
              <w:pStyle w:val="TableParagraph"/>
              <w:spacing w:before="55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养殖品</w:t>
            </w:r>
            <w:proofErr w:type="spellEnd"/>
            <w:r w:rsidR="00E64EEB">
              <w:rPr>
                <w:rFonts w:hint="eastAsia"/>
                <w:spacing w:val="-2"/>
                <w:sz w:val="18"/>
                <w:lang w:eastAsia="zh-CN"/>
              </w:rPr>
              <w:t>种</w:t>
            </w:r>
            <w:r w:rsidRPr="001A6837">
              <w:rPr>
                <w:spacing w:val="-2"/>
                <w:sz w:val="18"/>
              </w:rPr>
              <w:t>：</w:t>
            </w: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</w:tcPr>
          <w:p w:rsidR="001A6837" w:rsidRPr="001A6837" w:rsidRDefault="001A6837" w:rsidP="00E64EEB">
            <w:pPr>
              <w:pStyle w:val="TableParagraph"/>
              <w:jc w:val="left"/>
              <w:rPr>
                <w:rFonts w:ascii="Times New Roman"/>
                <w:sz w:val="18"/>
                <w:lang w:eastAsia="zh-CN"/>
              </w:rPr>
            </w:pP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spacing w:before="55"/>
              <w:ind w:left="284"/>
              <w:jc w:val="left"/>
              <w:rPr>
                <w:sz w:val="18"/>
                <w:lang w:eastAsia="zh-CN"/>
              </w:rPr>
            </w:pPr>
            <w:proofErr w:type="spellStart"/>
            <w:r w:rsidRPr="001A6837">
              <w:rPr>
                <w:spacing w:val="-2"/>
                <w:sz w:val="18"/>
              </w:rPr>
              <w:t>饲料品牌</w:t>
            </w:r>
            <w:proofErr w:type="spellEnd"/>
          </w:p>
        </w:tc>
        <w:tc>
          <w:tcPr>
            <w:tcW w:w="908" w:type="dxa"/>
            <w:tcBorders>
              <w:left w:val="nil"/>
              <w:right w:val="nil"/>
            </w:tcBorders>
          </w:tcPr>
          <w:p w:rsidR="001A6837" w:rsidRPr="001A6837" w:rsidRDefault="00E64EEB" w:rsidP="00E64EEB">
            <w:pPr>
              <w:pStyle w:val="TableParagraph"/>
              <w:jc w:val="left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 w:hint="eastAsia"/>
                <w:sz w:val="18"/>
                <w:lang w:eastAsia="zh-CN"/>
              </w:rPr>
              <w:t>：</w:t>
            </w:r>
          </w:p>
        </w:tc>
        <w:tc>
          <w:tcPr>
            <w:tcW w:w="740" w:type="dxa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36" w:type="dxa"/>
            <w:tcBorders>
              <w:left w:val="nil"/>
            </w:tcBorders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350F4D">
        <w:trPr>
          <w:trHeight w:val="440"/>
        </w:trPr>
        <w:tc>
          <w:tcPr>
            <w:tcW w:w="2395" w:type="dxa"/>
            <w:gridSpan w:val="4"/>
            <w:tcBorders>
              <w:right w:val="nil"/>
            </w:tcBorders>
          </w:tcPr>
          <w:p w:rsidR="001A6837" w:rsidRPr="001A6837" w:rsidRDefault="001A6837" w:rsidP="001A6837">
            <w:pPr>
              <w:pStyle w:val="TableParagraph"/>
              <w:spacing w:before="11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2"/>
                <w:sz w:val="18"/>
              </w:rPr>
              <w:t>苗种来源</w:t>
            </w:r>
            <w:proofErr w:type="spellEnd"/>
            <w:r w:rsidRPr="001A6837">
              <w:rPr>
                <w:spacing w:val="-2"/>
                <w:sz w:val="18"/>
              </w:rPr>
              <w:t>：</w:t>
            </w:r>
          </w:p>
          <w:p w:rsidR="001A6837" w:rsidRPr="001A6837" w:rsidRDefault="001A6837" w:rsidP="001A6837">
            <w:pPr>
              <w:pStyle w:val="TableParagraph"/>
              <w:spacing w:before="10" w:line="208" w:lineRule="exact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z w:val="18"/>
              </w:rPr>
              <w:t>投苗规格</w:t>
            </w:r>
            <w:proofErr w:type="spellEnd"/>
            <w:r w:rsidRPr="001A6837">
              <w:rPr>
                <w:sz w:val="18"/>
              </w:rPr>
              <w:t>(g/</w:t>
            </w:r>
            <w:r w:rsidRPr="001A6837">
              <w:rPr>
                <w:spacing w:val="-4"/>
                <w:sz w:val="18"/>
              </w:rPr>
              <w:t>尾)：</w:t>
            </w:r>
          </w:p>
        </w:tc>
        <w:tc>
          <w:tcPr>
            <w:tcW w:w="1665" w:type="dxa"/>
            <w:gridSpan w:val="2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spacing w:line="240" w:lineRule="atLeast"/>
              <w:ind w:left="284" w:right="-15"/>
              <w:jc w:val="left"/>
              <w:rPr>
                <w:sz w:val="18"/>
                <w:lang w:eastAsia="zh-CN"/>
              </w:rPr>
            </w:pPr>
            <w:r w:rsidRPr="001A6837">
              <w:rPr>
                <w:spacing w:val="-2"/>
                <w:sz w:val="18"/>
                <w:lang w:eastAsia="zh-CN"/>
              </w:rPr>
              <w:t>苗种检疫证号： 投苗数量(万尾)：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  <w:lang w:eastAsia="zh-CN"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</w:tcPr>
          <w:p w:rsidR="001A6837" w:rsidRPr="001A6837" w:rsidRDefault="001A6837" w:rsidP="00E64EEB">
            <w:pPr>
              <w:pStyle w:val="TableParagraph"/>
              <w:spacing w:line="240" w:lineRule="atLeast"/>
              <w:ind w:left="284" w:right="-29"/>
              <w:jc w:val="left"/>
              <w:rPr>
                <w:sz w:val="18"/>
                <w:lang w:eastAsia="zh-CN"/>
              </w:rPr>
            </w:pPr>
            <w:r w:rsidRPr="001A6837">
              <w:rPr>
                <w:spacing w:val="-2"/>
                <w:sz w:val="18"/>
                <w:lang w:eastAsia="zh-CN"/>
              </w:rPr>
              <w:t>检疫单</w:t>
            </w:r>
            <w:r w:rsidR="00E64EEB">
              <w:rPr>
                <w:rFonts w:hint="eastAsia"/>
                <w:spacing w:val="-2"/>
                <w:sz w:val="18"/>
                <w:lang w:eastAsia="zh-CN"/>
              </w:rPr>
              <w:t>位：</w:t>
            </w:r>
            <w:r w:rsidRPr="001A6837">
              <w:rPr>
                <w:spacing w:val="-2"/>
                <w:sz w:val="18"/>
                <w:lang w:eastAsia="zh-CN"/>
              </w:rPr>
              <w:t>投苗时间：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  <w:lang w:eastAsia="zh-CN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spacing w:before="8"/>
              <w:ind w:left="284"/>
              <w:jc w:val="left"/>
              <w:rPr>
                <w:rFonts w:ascii="黑体"/>
                <w:sz w:val="19"/>
                <w:lang w:eastAsia="zh-CN"/>
              </w:rPr>
            </w:pPr>
          </w:p>
          <w:p w:rsidR="001A6837" w:rsidRPr="001A6837" w:rsidRDefault="001A6837" w:rsidP="001A6837">
            <w:pPr>
              <w:pStyle w:val="TableParagraph"/>
              <w:spacing w:line="208" w:lineRule="exact"/>
              <w:ind w:left="284"/>
              <w:jc w:val="left"/>
              <w:rPr>
                <w:sz w:val="18"/>
                <w:lang w:eastAsia="zh-CN"/>
              </w:rPr>
            </w:pPr>
            <w:r w:rsidRPr="001A6837">
              <w:rPr>
                <w:sz w:val="18"/>
              </w:rPr>
              <w:t>年</w:t>
            </w:r>
          </w:p>
        </w:tc>
        <w:tc>
          <w:tcPr>
            <w:tcW w:w="496" w:type="dxa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spacing w:before="8"/>
              <w:ind w:left="284"/>
              <w:jc w:val="left"/>
              <w:rPr>
                <w:rFonts w:ascii="黑体"/>
                <w:sz w:val="19"/>
                <w:lang w:eastAsia="zh-CN"/>
              </w:rPr>
            </w:pPr>
          </w:p>
          <w:p w:rsidR="001A6837" w:rsidRPr="001A6837" w:rsidRDefault="001A6837" w:rsidP="001A6837">
            <w:pPr>
              <w:pStyle w:val="TableParagraph"/>
              <w:spacing w:line="208" w:lineRule="exact"/>
              <w:ind w:left="284"/>
              <w:jc w:val="left"/>
              <w:rPr>
                <w:sz w:val="18"/>
              </w:rPr>
            </w:pPr>
            <w:r w:rsidRPr="001A6837">
              <w:rPr>
                <w:sz w:val="18"/>
              </w:rPr>
              <w:t>月</w:t>
            </w:r>
          </w:p>
        </w:tc>
        <w:tc>
          <w:tcPr>
            <w:tcW w:w="908" w:type="dxa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spacing w:before="8"/>
              <w:ind w:left="284"/>
              <w:jc w:val="left"/>
              <w:rPr>
                <w:rFonts w:ascii="黑体"/>
                <w:sz w:val="19"/>
              </w:rPr>
            </w:pPr>
          </w:p>
          <w:p w:rsidR="001A6837" w:rsidRPr="001A6837" w:rsidRDefault="001A6837" w:rsidP="001A6837">
            <w:pPr>
              <w:pStyle w:val="TableParagraph"/>
              <w:spacing w:line="208" w:lineRule="exact"/>
              <w:ind w:left="284"/>
              <w:jc w:val="left"/>
              <w:rPr>
                <w:sz w:val="18"/>
              </w:rPr>
            </w:pPr>
            <w:r w:rsidRPr="001A6837">
              <w:rPr>
                <w:sz w:val="18"/>
              </w:rPr>
              <w:t>日</w:t>
            </w:r>
          </w:p>
        </w:tc>
        <w:tc>
          <w:tcPr>
            <w:tcW w:w="740" w:type="dxa"/>
            <w:tcBorders>
              <w:left w:val="nil"/>
              <w:right w:val="nil"/>
            </w:tcBorders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36" w:type="dxa"/>
            <w:tcBorders>
              <w:left w:val="nil"/>
            </w:tcBorders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350F4D">
        <w:trPr>
          <w:trHeight w:val="302"/>
        </w:trPr>
        <w:tc>
          <w:tcPr>
            <w:tcW w:w="654" w:type="dxa"/>
            <w:vMerge w:val="restart"/>
          </w:tcPr>
          <w:p w:rsidR="001A6837" w:rsidRPr="001A6837" w:rsidRDefault="001A6837" w:rsidP="001A6837">
            <w:pPr>
              <w:pStyle w:val="TableParagraph"/>
              <w:spacing w:before="1"/>
              <w:ind w:left="284"/>
              <w:jc w:val="left"/>
              <w:rPr>
                <w:rFonts w:ascii="黑体"/>
                <w:sz w:val="23"/>
              </w:rPr>
            </w:pPr>
          </w:p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5"/>
                <w:sz w:val="18"/>
              </w:rPr>
              <w:t>月日</w:t>
            </w:r>
            <w:proofErr w:type="spellEnd"/>
          </w:p>
        </w:tc>
        <w:tc>
          <w:tcPr>
            <w:tcW w:w="491" w:type="dxa"/>
            <w:vMerge w:val="restart"/>
          </w:tcPr>
          <w:p w:rsidR="001A6837" w:rsidRPr="001A6837" w:rsidRDefault="001A6837" w:rsidP="001A6837">
            <w:pPr>
              <w:pStyle w:val="TableParagraph"/>
              <w:spacing w:before="9"/>
              <w:ind w:left="284"/>
              <w:jc w:val="left"/>
              <w:rPr>
                <w:rFonts w:ascii="黑体"/>
                <w:sz w:val="13"/>
              </w:rPr>
            </w:pPr>
          </w:p>
          <w:p w:rsidR="001A6837" w:rsidRPr="001A6837" w:rsidRDefault="001A6837" w:rsidP="001A6837">
            <w:pPr>
              <w:pStyle w:val="TableParagraph"/>
              <w:spacing w:line="249" w:lineRule="auto"/>
              <w:ind w:left="284" w:right="142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10"/>
                <w:sz w:val="18"/>
              </w:rPr>
              <w:t>天气</w:t>
            </w:r>
            <w:proofErr w:type="spellEnd"/>
          </w:p>
        </w:tc>
        <w:tc>
          <w:tcPr>
            <w:tcW w:w="1250" w:type="dxa"/>
            <w:gridSpan w:val="2"/>
          </w:tcPr>
          <w:p w:rsidR="001A6837" w:rsidRPr="001A6837" w:rsidRDefault="001A6837" w:rsidP="001A6837">
            <w:pPr>
              <w:pStyle w:val="TableParagraph"/>
              <w:spacing w:before="48"/>
              <w:ind w:left="284"/>
              <w:jc w:val="left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水 质</w:t>
            </w:r>
          </w:p>
        </w:tc>
        <w:tc>
          <w:tcPr>
            <w:tcW w:w="3924" w:type="dxa"/>
            <w:gridSpan w:val="7"/>
          </w:tcPr>
          <w:p w:rsidR="001A6837" w:rsidRPr="001A6837" w:rsidRDefault="001A6837" w:rsidP="001A6837">
            <w:pPr>
              <w:pStyle w:val="TableParagraph"/>
              <w:spacing w:before="55"/>
              <w:ind w:left="284" w:right="1513"/>
              <w:rPr>
                <w:sz w:val="18"/>
              </w:rPr>
            </w:pPr>
            <w:proofErr w:type="spellStart"/>
            <w:r w:rsidRPr="001A6837">
              <w:rPr>
                <w:spacing w:val="-3"/>
                <w:sz w:val="18"/>
              </w:rPr>
              <w:t>投饵情况</w:t>
            </w:r>
            <w:proofErr w:type="spellEnd"/>
          </w:p>
        </w:tc>
        <w:tc>
          <w:tcPr>
            <w:tcW w:w="1819" w:type="dxa"/>
            <w:gridSpan w:val="3"/>
            <w:vMerge w:val="restart"/>
          </w:tcPr>
          <w:p w:rsidR="001A6837" w:rsidRPr="001A6837" w:rsidRDefault="001A6837" w:rsidP="001A6837">
            <w:pPr>
              <w:pStyle w:val="TableParagraph"/>
              <w:spacing w:before="1"/>
              <w:ind w:left="284"/>
              <w:jc w:val="left"/>
              <w:rPr>
                <w:rFonts w:ascii="黑体"/>
                <w:sz w:val="23"/>
              </w:rPr>
            </w:pPr>
          </w:p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3"/>
                <w:sz w:val="18"/>
              </w:rPr>
              <w:t>巡塘情况</w:t>
            </w:r>
            <w:proofErr w:type="spellEnd"/>
          </w:p>
        </w:tc>
        <w:tc>
          <w:tcPr>
            <w:tcW w:w="740" w:type="dxa"/>
            <w:vMerge w:val="restart"/>
            <w:tcBorders>
              <w:right w:val="nil"/>
            </w:tcBorders>
          </w:tcPr>
          <w:p w:rsidR="001A6837" w:rsidRPr="001A6837" w:rsidRDefault="001A6837" w:rsidP="001A6837">
            <w:pPr>
              <w:pStyle w:val="TableParagraph"/>
              <w:spacing w:before="1"/>
              <w:ind w:left="284"/>
              <w:jc w:val="left"/>
              <w:rPr>
                <w:rFonts w:ascii="黑体"/>
                <w:sz w:val="23"/>
              </w:rPr>
            </w:pPr>
          </w:p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sz w:val="18"/>
                <w:lang w:eastAsia="zh-CN"/>
              </w:rPr>
            </w:pPr>
            <w:r w:rsidRPr="001A6837">
              <w:rPr>
                <w:sz w:val="18"/>
              </w:rPr>
              <w:t>备</w:t>
            </w:r>
            <w:r w:rsidR="00350F4D">
              <w:rPr>
                <w:rFonts w:hint="eastAsia"/>
                <w:sz w:val="18"/>
                <w:lang w:eastAsia="zh-CN"/>
              </w:rPr>
              <w:t>注</w:t>
            </w:r>
          </w:p>
        </w:tc>
        <w:tc>
          <w:tcPr>
            <w:tcW w:w="336" w:type="dxa"/>
            <w:vMerge w:val="restart"/>
            <w:tcBorders>
              <w:left w:val="nil"/>
            </w:tcBorders>
          </w:tcPr>
          <w:p w:rsidR="001A6837" w:rsidRPr="001A6837" w:rsidRDefault="001A6837" w:rsidP="001A6837">
            <w:pPr>
              <w:pStyle w:val="TableParagraph"/>
              <w:spacing w:before="1"/>
              <w:ind w:left="284"/>
              <w:jc w:val="left"/>
              <w:rPr>
                <w:rFonts w:ascii="黑体"/>
                <w:sz w:val="23"/>
              </w:rPr>
            </w:pPr>
          </w:p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sz w:val="18"/>
              </w:rPr>
            </w:pPr>
          </w:p>
        </w:tc>
      </w:tr>
      <w:tr w:rsidR="001A6837" w:rsidTr="00350F4D">
        <w:trPr>
          <w:trHeight w:val="440"/>
        </w:trPr>
        <w:tc>
          <w:tcPr>
            <w:tcW w:w="654" w:type="dxa"/>
            <w:vMerge/>
            <w:tcBorders>
              <w:top w:val="nil"/>
            </w:tcBorders>
          </w:tcPr>
          <w:p w:rsidR="001A6837" w:rsidRPr="001A6837" w:rsidRDefault="001A6837" w:rsidP="001A6837">
            <w:pPr>
              <w:ind w:left="284"/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:rsidR="001A6837" w:rsidRPr="001A6837" w:rsidRDefault="001A6837" w:rsidP="001A6837">
            <w:pPr>
              <w:ind w:left="284"/>
              <w:rPr>
                <w:sz w:val="2"/>
                <w:szCs w:val="2"/>
              </w:rPr>
            </w:pPr>
          </w:p>
        </w:tc>
        <w:tc>
          <w:tcPr>
            <w:tcW w:w="698" w:type="dxa"/>
          </w:tcPr>
          <w:p w:rsidR="001A6837" w:rsidRPr="001A6837" w:rsidRDefault="001A6837" w:rsidP="001A6837">
            <w:pPr>
              <w:pStyle w:val="TableParagraph"/>
              <w:spacing w:line="240" w:lineRule="atLeast"/>
              <w:ind w:left="284" w:right="-101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35"/>
                <w:sz w:val="18"/>
              </w:rPr>
              <w:t>水温</w:t>
            </w:r>
            <w:proofErr w:type="spellEnd"/>
            <w:r w:rsidRPr="001A6837">
              <w:rPr>
                <w:sz w:val="18"/>
              </w:rPr>
              <w:t xml:space="preserve"> </w:t>
            </w:r>
            <w:r w:rsidRPr="001A6837">
              <w:rPr>
                <w:spacing w:val="-4"/>
                <w:sz w:val="18"/>
              </w:rPr>
              <w:t>(℃)</w:t>
            </w:r>
          </w:p>
        </w:tc>
        <w:tc>
          <w:tcPr>
            <w:tcW w:w="552" w:type="dxa"/>
          </w:tcPr>
          <w:p w:rsidR="001A6837" w:rsidRPr="001A6837" w:rsidRDefault="001A6837" w:rsidP="001A6837">
            <w:pPr>
              <w:pStyle w:val="TableParagraph"/>
              <w:spacing w:before="131"/>
              <w:ind w:left="284"/>
              <w:jc w:val="left"/>
              <w:rPr>
                <w:sz w:val="18"/>
              </w:rPr>
            </w:pPr>
            <w:r w:rsidRPr="001A6837">
              <w:rPr>
                <w:spacing w:val="-5"/>
                <w:sz w:val="18"/>
              </w:rPr>
              <w:t>pH</w:t>
            </w:r>
          </w:p>
        </w:tc>
        <w:tc>
          <w:tcPr>
            <w:tcW w:w="1083" w:type="dxa"/>
          </w:tcPr>
          <w:p w:rsidR="001A6837" w:rsidRPr="001A6837" w:rsidRDefault="001A6837" w:rsidP="001A6837">
            <w:pPr>
              <w:pStyle w:val="TableParagraph"/>
              <w:spacing w:before="131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3"/>
                <w:sz w:val="18"/>
              </w:rPr>
              <w:t>饲料名称</w:t>
            </w:r>
            <w:proofErr w:type="spellEnd"/>
          </w:p>
        </w:tc>
        <w:tc>
          <w:tcPr>
            <w:tcW w:w="1005" w:type="dxa"/>
            <w:gridSpan w:val="2"/>
          </w:tcPr>
          <w:p w:rsidR="001A6837" w:rsidRPr="001A6837" w:rsidRDefault="001A6837" w:rsidP="001A6837">
            <w:pPr>
              <w:pStyle w:val="TableParagraph"/>
              <w:spacing w:before="11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3"/>
                <w:sz w:val="18"/>
              </w:rPr>
              <w:t>日投料量</w:t>
            </w:r>
            <w:proofErr w:type="spellEnd"/>
          </w:p>
          <w:p w:rsidR="001A6837" w:rsidRPr="001A6837" w:rsidRDefault="001A6837" w:rsidP="001A6837">
            <w:pPr>
              <w:pStyle w:val="TableParagraph"/>
              <w:spacing w:before="10" w:line="208" w:lineRule="exact"/>
              <w:ind w:left="284"/>
              <w:jc w:val="left"/>
              <w:rPr>
                <w:sz w:val="18"/>
              </w:rPr>
            </w:pPr>
            <w:r w:rsidRPr="001A6837">
              <w:rPr>
                <w:spacing w:val="-4"/>
                <w:sz w:val="18"/>
              </w:rPr>
              <w:t>（kg）</w:t>
            </w:r>
          </w:p>
        </w:tc>
        <w:tc>
          <w:tcPr>
            <w:tcW w:w="863" w:type="dxa"/>
            <w:gridSpan w:val="2"/>
          </w:tcPr>
          <w:p w:rsidR="001A6837" w:rsidRPr="001A6837" w:rsidRDefault="001A6837" w:rsidP="001A6837">
            <w:pPr>
              <w:pStyle w:val="TableParagraph"/>
              <w:spacing w:line="240" w:lineRule="atLeast"/>
              <w:ind w:left="284" w:right="178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6"/>
                <w:sz w:val="18"/>
              </w:rPr>
              <w:t>投喂</w:t>
            </w:r>
            <w:r w:rsidRPr="001A6837">
              <w:rPr>
                <w:spacing w:val="-5"/>
                <w:sz w:val="18"/>
              </w:rPr>
              <w:t>方法</w:t>
            </w:r>
            <w:proofErr w:type="spellEnd"/>
          </w:p>
        </w:tc>
        <w:tc>
          <w:tcPr>
            <w:tcW w:w="973" w:type="dxa"/>
            <w:gridSpan w:val="2"/>
          </w:tcPr>
          <w:p w:rsidR="001A6837" w:rsidRPr="001A6837" w:rsidRDefault="001A6837" w:rsidP="001A6837">
            <w:pPr>
              <w:pStyle w:val="TableParagraph"/>
              <w:spacing w:line="240" w:lineRule="atLeast"/>
              <w:ind w:left="284" w:right="232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6"/>
                <w:sz w:val="18"/>
              </w:rPr>
              <w:t>投饵</w:t>
            </w:r>
            <w:r w:rsidRPr="001A6837">
              <w:rPr>
                <w:spacing w:val="-5"/>
                <w:sz w:val="18"/>
              </w:rPr>
              <w:t>次数</w:t>
            </w:r>
            <w:proofErr w:type="spellEnd"/>
          </w:p>
        </w:tc>
        <w:tc>
          <w:tcPr>
            <w:tcW w:w="1819" w:type="dxa"/>
            <w:gridSpan w:val="3"/>
            <w:vMerge/>
            <w:tcBorders>
              <w:top w:val="nil"/>
            </w:tcBorders>
          </w:tcPr>
          <w:p w:rsidR="001A6837" w:rsidRPr="001A6837" w:rsidRDefault="001A6837" w:rsidP="001A6837">
            <w:pPr>
              <w:ind w:left="284"/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  <w:right w:val="nil"/>
            </w:tcBorders>
          </w:tcPr>
          <w:p w:rsidR="001A6837" w:rsidRPr="001A6837" w:rsidRDefault="001A6837" w:rsidP="001A6837">
            <w:pPr>
              <w:ind w:left="284"/>
              <w:rPr>
                <w:sz w:val="2"/>
                <w:szCs w:val="2"/>
              </w:rPr>
            </w:pPr>
          </w:p>
        </w:tc>
        <w:tc>
          <w:tcPr>
            <w:tcW w:w="336" w:type="dxa"/>
            <w:vMerge/>
            <w:tcBorders>
              <w:top w:val="nil"/>
              <w:left w:val="nil"/>
            </w:tcBorders>
          </w:tcPr>
          <w:p w:rsidR="001A6837" w:rsidRPr="001A6837" w:rsidRDefault="001A6837" w:rsidP="001A6837">
            <w:pPr>
              <w:ind w:left="284"/>
              <w:rPr>
                <w:sz w:val="2"/>
                <w:szCs w:val="2"/>
              </w:rPr>
            </w:pPr>
          </w:p>
        </w:tc>
      </w:tr>
      <w:tr w:rsidR="001A6837" w:rsidTr="00350F4D">
        <w:trPr>
          <w:trHeight w:val="286"/>
        </w:trPr>
        <w:tc>
          <w:tcPr>
            <w:tcW w:w="65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9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8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5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5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3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819" w:type="dxa"/>
            <w:gridSpan w:val="3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76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350F4D">
        <w:trPr>
          <w:trHeight w:val="287"/>
        </w:trPr>
        <w:tc>
          <w:tcPr>
            <w:tcW w:w="65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9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8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5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5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3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819" w:type="dxa"/>
            <w:gridSpan w:val="3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76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350F4D">
        <w:trPr>
          <w:trHeight w:val="286"/>
        </w:trPr>
        <w:tc>
          <w:tcPr>
            <w:tcW w:w="65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9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8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5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5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3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819" w:type="dxa"/>
            <w:gridSpan w:val="3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76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350F4D">
        <w:trPr>
          <w:trHeight w:val="287"/>
        </w:trPr>
        <w:tc>
          <w:tcPr>
            <w:tcW w:w="654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9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98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5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5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3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819" w:type="dxa"/>
            <w:gridSpan w:val="3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76" w:type="dxa"/>
            <w:gridSpan w:val="2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</w:tbl>
    <w:p w:rsidR="001A6837" w:rsidRDefault="001A6837" w:rsidP="001A6837">
      <w:pPr>
        <w:pStyle w:val="affffffa"/>
        <w:spacing w:before="11"/>
        <w:ind w:left="284"/>
        <w:rPr>
          <w:rFonts w:ascii="黑体"/>
          <w:sz w:val="20"/>
          <w:lang w:eastAsia="zh-CN"/>
        </w:rPr>
      </w:pPr>
    </w:p>
    <w:p w:rsidR="001A6837" w:rsidRDefault="001A6837" w:rsidP="00977A0B">
      <w:pPr>
        <w:pStyle w:val="affffffb"/>
        <w:numPr>
          <w:ilvl w:val="1"/>
          <w:numId w:val="3"/>
        </w:numPr>
        <w:tabs>
          <w:tab w:val="left" w:pos="923"/>
        </w:tabs>
        <w:spacing w:before="71"/>
        <w:ind w:left="284"/>
        <w:rPr>
          <w:sz w:val="21"/>
        </w:rPr>
      </w:pPr>
      <w:r>
        <w:rPr>
          <w:spacing w:val="-2"/>
          <w:sz w:val="21"/>
        </w:rPr>
        <w:t>销售记录表见表C.3</w:t>
      </w:r>
      <w:r>
        <w:rPr>
          <w:spacing w:val="-10"/>
          <w:sz w:val="21"/>
        </w:rPr>
        <w:t>。</w:t>
      </w:r>
    </w:p>
    <w:p w:rsidR="001A6837" w:rsidRDefault="001A6837" w:rsidP="001A6837">
      <w:pPr>
        <w:pStyle w:val="affffffa"/>
        <w:spacing w:before="71"/>
        <w:ind w:left="284" w:right="312"/>
        <w:jc w:val="center"/>
        <w:rPr>
          <w:rFonts w:ascii="黑体" w:eastAsia="黑体"/>
        </w:rPr>
      </w:pPr>
      <w:r>
        <w:rPr>
          <w:rFonts w:ascii="黑体" w:eastAsia="黑体"/>
        </w:rPr>
        <w:t>表C.3</w:t>
      </w:r>
      <w:r>
        <w:rPr>
          <w:rFonts w:ascii="黑体" w:eastAsia="黑体"/>
          <w:spacing w:val="14"/>
        </w:rPr>
        <w:t xml:space="preserve"> </w:t>
      </w:r>
      <w:proofErr w:type="spellStart"/>
      <w:r>
        <w:rPr>
          <w:rFonts w:ascii="黑体" w:eastAsia="黑体"/>
          <w:spacing w:val="14"/>
        </w:rPr>
        <w:t>销售记录表</w:t>
      </w:r>
      <w:proofErr w:type="spellEnd"/>
    </w:p>
    <w:p w:rsidR="001A6837" w:rsidRDefault="001A6837" w:rsidP="001A6837">
      <w:pPr>
        <w:pStyle w:val="affffffa"/>
        <w:spacing w:before="11" w:after="1"/>
        <w:ind w:left="284"/>
        <w:rPr>
          <w:rFonts w:ascii="黑体"/>
          <w:sz w:val="13"/>
        </w:rPr>
      </w:pPr>
    </w:p>
    <w:tbl>
      <w:tblPr>
        <w:tblW w:w="9047" w:type="dxa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0"/>
        <w:gridCol w:w="2281"/>
        <w:gridCol w:w="1542"/>
        <w:gridCol w:w="1541"/>
        <w:gridCol w:w="1541"/>
        <w:gridCol w:w="1342"/>
      </w:tblGrid>
      <w:tr w:rsidR="001A6837" w:rsidTr="00350F4D">
        <w:trPr>
          <w:trHeight w:val="311"/>
        </w:trPr>
        <w:tc>
          <w:tcPr>
            <w:tcW w:w="800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pacing w:val="-5"/>
                <w:sz w:val="18"/>
              </w:rPr>
              <w:t>日期</w:t>
            </w:r>
            <w:proofErr w:type="spellEnd"/>
          </w:p>
        </w:tc>
        <w:tc>
          <w:tcPr>
            <w:tcW w:w="228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756"/>
              <w:rPr>
                <w:sz w:val="18"/>
              </w:rPr>
            </w:pPr>
            <w:proofErr w:type="spellStart"/>
            <w:r w:rsidRPr="001A6837">
              <w:rPr>
                <w:spacing w:val="-3"/>
                <w:sz w:val="18"/>
              </w:rPr>
              <w:t>购种单位</w:t>
            </w:r>
            <w:proofErr w:type="spellEnd"/>
          </w:p>
        </w:tc>
        <w:tc>
          <w:tcPr>
            <w:tcW w:w="154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566"/>
              <w:rPr>
                <w:sz w:val="18"/>
              </w:rPr>
            </w:pPr>
            <w:proofErr w:type="spellStart"/>
            <w:r w:rsidRPr="001A6837">
              <w:rPr>
                <w:spacing w:val="-5"/>
                <w:sz w:val="18"/>
              </w:rPr>
              <w:t>品种</w:t>
            </w:r>
            <w:proofErr w:type="spellEnd"/>
          </w:p>
        </w:tc>
        <w:tc>
          <w:tcPr>
            <w:tcW w:w="154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z w:val="18"/>
              </w:rPr>
              <w:t>规格（鱼龄</w:t>
            </w:r>
            <w:proofErr w:type="spellEnd"/>
            <w:r w:rsidRPr="001A6837">
              <w:rPr>
                <w:spacing w:val="-10"/>
                <w:sz w:val="18"/>
              </w:rPr>
              <w:t>）</w:t>
            </w:r>
          </w:p>
        </w:tc>
        <w:tc>
          <w:tcPr>
            <w:tcW w:w="1541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/>
              <w:jc w:val="left"/>
              <w:rPr>
                <w:sz w:val="18"/>
              </w:rPr>
            </w:pPr>
            <w:proofErr w:type="spellStart"/>
            <w:r w:rsidRPr="001A6837">
              <w:rPr>
                <w:sz w:val="18"/>
              </w:rPr>
              <w:t>数量</w:t>
            </w:r>
            <w:r w:rsidRPr="001A6837">
              <w:rPr>
                <w:spacing w:val="-4"/>
                <w:sz w:val="18"/>
              </w:rPr>
              <w:t>（kg</w:t>
            </w:r>
            <w:proofErr w:type="spellEnd"/>
            <w:r w:rsidRPr="001A6837">
              <w:rPr>
                <w:spacing w:val="-4"/>
                <w:sz w:val="18"/>
              </w:rPr>
              <w:t>）</w:t>
            </w:r>
          </w:p>
        </w:tc>
        <w:tc>
          <w:tcPr>
            <w:tcW w:w="1342" w:type="dxa"/>
          </w:tcPr>
          <w:p w:rsidR="001A6837" w:rsidRPr="001A6837" w:rsidRDefault="001A6837" w:rsidP="001A6837">
            <w:pPr>
              <w:pStyle w:val="TableParagraph"/>
              <w:spacing w:before="40"/>
              <w:ind w:left="284" w:right="566"/>
              <w:rPr>
                <w:sz w:val="18"/>
              </w:rPr>
            </w:pPr>
            <w:proofErr w:type="spellStart"/>
            <w:r w:rsidRPr="001A6837">
              <w:rPr>
                <w:spacing w:val="-5"/>
                <w:sz w:val="18"/>
              </w:rPr>
              <w:t>备注</w:t>
            </w:r>
            <w:proofErr w:type="spellEnd"/>
          </w:p>
        </w:tc>
      </w:tr>
      <w:tr w:rsidR="001A6837" w:rsidTr="00350F4D">
        <w:trPr>
          <w:trHeight w:val="311"/>
        </w:trPr>
        <w:tc>
          <w:tcPr>
            <w:tcW w:w="800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28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4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350F4D">
        <w:trPr>
          <w:trHeight w:val="312"/>
        </w:trPr>
        <w:tc>
          <w:tcPr>
            <w:tcW w:w="800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28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4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350F4D">
        <w:trPr>
          <w:trHeight w:val="311"/>
        </w:trPr>
        <w:tc>
          <w:tcPr>
            <w:tcW w:w="800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28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4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  <w:tr w:rsidR="001A6837" w:rsidTr="00350F4D">
        <w:trPr>
          <w:trHeight w:val="312"/>
        </w:trPr>
        <w:tc>
          <w:tcPr>
            <w:tcW w:w="800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28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42" w:type="dxa"/>
          </w:tcPr>
          <w:p w:rsidR="001A6837" w:rsidRPr="001A6837" w:rsidRDefault="001A6837" w:rsidP="001A6837">
            <w:pPr>
              <w:pStyle w:val="TableParagraph"/>
              <w:ind w:left="284"/>
              <w:jc w:val="left"/>
              <w:rPr>
                <w:rFonts w:ascii="Times New Roman"/>
                <w:sz w:val="18"/>
              </w:rPr>
            </w:pPr>
          </w:p>
        </w:tc>
      </w:tr>
    </w:tbl>
    <w:p w:rsidR="001A6837" w:rsidRDefault="001A6837" w:rsidP="001A6837">
      <w:pPr>
        <w:pStyle w:val="affffffa"/>
        <w:ind w:left="284"/>
        <w:rPr>
          <w:rFonts w:ascii="黑体"/>
          <w:sz w:val="20"/>
        </w:rPr>
      </w:pPr>
    </w:p>
    <w:p w:rsidR="001D38A2" w:rsidRPr="00E56BB8" w:rsidRDefault="00DC21A2" w:rsidP="00350F4D">
      <w:pPr>
        <w:pStyle w:val="affffffa"/>
        <w:ind w:left="284"/>
      </w:pPr>
      <w:r>
        <w:pict>
          <v:shape id="docshape32" o:spid="_x0000_s2128" style="position:absolute;left:0;text-align:left;margin-left:218.1pt;margin-top:17.85pt;width:173.2pt;height:.1pt;z-index:-251587584;mso-wrap-distance-left:0;mso-wrap-distance-right:0;mso-position-horizontal-relative:page" coordorigin="4362,357" coordsize="3464,0" path="m4362,357r3463,e" filled="f" strokeweight=".42pt">
            <v:path arrowok="t"/>
            <w10:wrap type="topAndBottom" anchorx="page"/>
          </v:shape>
        </w:pict>
      </w:r>
    </w:p>
    <w:sectPr w:rsidR="001D38A2" w:rsidRPr="00E56BB8" w:rsidSect="00F11305">
      <w:footerReference w:type="even" r:id="rId15"/>
      <w:pgSz w:w="11906" w:h="16838"/>
      <w:pgMar w:top="567" w:right="1134" w:bottom="1134" w:left="1418" w:header="1418" w:footer="1134" w:gutter="0"/>
      <w:pgNumType w:start="1"/>
      <w:cols w:space="720"/>
      <w:formProt w:val="0"/>
      <w:titlePg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149" w:rsidRDefault="00DA3149">
      <w:r>
        <w:separator/>
      </w:r>
    </w:p>
  </w:endnote>
  <w:endnote w:type="continuationSeparator" w:id="0">
    <w:p w:rsidR="00DA3149" w:rsidRDefault="00DA3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E4" w:rsidRDefault="00DC21A2">
    <w:pPr>
      <w:pStyle w:val="a9"/>
      <w:framePr w:wrap="around" w:vAnchor="text" w:hAnchor="margin" w:xAlign="outside" w:y="1"/>
      <w:rPr>
        <w:rStyle w:val="af0"/>
      </w:rPr>
    </w:pPr>
    <w:r>
      <w:rPr>
        <w:rStyle w:val="af0"/>
      </w:rPr>
      <w:fldChar w:fldCharType="begin"/>
    </w:r>
    <w:r w:rsidR="00D805E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D473E">
      <w:rPr>
        <w:rStyle w:val="af0"/>
        <w:noProof/>
      </w:rPr>
      <w:t>II</w:t>
    </w:r>
    <w:r>
      <w:rPr>
        <w:rStyle w:val="af0"/>
      </w:rPr>
      <w:fldChar w:fldCharType="end"/>
    </w:r>
  </w:p>
  <w:p w:rsidR="00D805E4" w:rsidRDefault="00D805E4">
    <w:pPr>
      <w:pStyle w:val="a9"/>
      <w:ind w:firstLine="360"/>
      <w:jc w:val="both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E4" w:rsidRDefault="00D805E4">
    <w:pPr>
      <w:pStyle w:val="a9"/>
    </w:pPr>
    <w:r>
      <w:rPr>
        <w:rFonts w:hint="eastAsia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E4" w:rsidRDefault="00DC21A2">
    <w:pPr>
      <w:pStyle w:val="a9"/>
      <w:framePr w:wrap="around" w:vAnchor="text" w:hAnchor="margin" w:xAlign="outside" w:y="1"/>
      <w:rPr>
        <w:rStyle w:val="af0"/>
      </w:rPr>
    </w:pPr>
    <w:r>
      <w:rPr>
        <w:rStyle w:val="af0"/>
      </w:rPr>
      <w:fldChar w:fldCharType="begin"/>
    </w:r>
    <w:r w:rsidR="00D805E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67E4E">
      <w:rPr>
        <w:rStyle w:val="af0"/>
        <w:noProof/>
      </w:rPr>
      <w:t>3</w:t>
    </w:r>
    <w:r>
      <w:rPr>
        <w:rStyle w:val="af0"/>
      </w:rPr>
      <w:fldChar w:fldCharType="end"/>
    </w:r>
  </w:p>
  <w:p w:rsidR="00D805E4" w:rsidRDefault="00D805E4">
    <w:pPr>
      <w:pStyle w:val="afffff0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E4" w:rsidRDefault="00DC21A2">
    <w:pPr>
      <w:pStyle w:val="a9"/>
      <w:framePr w:wrap="around" w:vAnchor="text" w:hAnchor="margin" w:xAlign="outside" w:y="1"/>
      <w:rPr>
        <w:rStyle w:val="af0"/>
      </w:rPr>
    </w:pPr>
    <w:r>
      <w:rPr>
        <w:rStyle w:val="af0"/>
      </w:rPr>
      <w:fldChar w:fldCharType="begin"/>
    </w:r>
    <w:r w:rsidR="00D805E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D473E">
      <w:rPr>
        <w:rStyle w:val="af0"/>
        <w:noProof/>
      </w:rPr>
      <w:t>I</w:t>
    </w:r>
    <w:r>
      <w:rPr>
        <w:rStyle w:val="af0"/>
      </w:rPr>
      <w:fldChar w:fldCharType="end"/>
    </w:r>
  </w:p>
  <w:p w:rsidR="00D805E4" w:rsidRDefault="00D805E4">
    <w:pPr>
      <w:pStyle w:val="a9"/>
      <w:ind w:firstLine="360"/>
    </w:pPr>
    <w:r>
      <w:rPr>
        <w:rFonts w:hint="eastAsia"/>
      </w:rPr>
      <w:t>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E4" w:rsidRDefault="00DC21A2">
    <w:pPr>
      <w:pStyle w:val="a9"/>
      <w:framePr w:wrap="around" w:vAnchor="text" w:hAnchor="margin" w:xAlign="outside" w:y="1"/>
      <w:rPr>
        <w:rStyle w:val="af0"/>
      </w:rPr>
    </w:pPr>
    <w:r>
      <w:rPr>
        <w:rStyle w:val="af0"/>
      </w:rPr>
      <w:fldChar w:fldCharType="begin"/>
    </w:r>
    <w:r w:rsidR="00D805E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805E4">
      <w:rPr>
        <w:rStyle w:val="af0"/>
        <w:noProof/>
      </w:rPr>
      <w:t>2</w:t>
    </w:r>
    <w:r>
      <w:rPr>
        <w:rStyle w:val="af0"/>
      </w:rPr>
      <w:fldChar w:fldCharType="end"/>
    </w:r>
  </w:p>
  <w:p w:rsidR="00D805E4" w:rsidRDefault="00D805E4">
    <w:pPr>
      <w:pStyle w:val="a9"/>
      <w:ind w:firstLine="36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149" w:rsidRDefault="00DA3149">
      <w:r>
        <w:separator/>
      </w:r>
    </w:p>
  </w:footnote>
  <w:footnote w:type="continuationSeparator" w:id="0">
    <w:p w:rsidR="00DA3149" w:rsidRDefault="00DA3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E4" w:rsidRDefault="00D805E4">
    <w:pPr>
      <w:pStyle w:val="aff2"/>
      <w:jc w:val="both"/>
    </w:pPr>
    <w:r>
      <w:t>DB36/</w:t>
    </w:r>
    <w:r>
      <w:rPr>
        <w:rFonts w:hint="eastAsia"/>
      </w:rPr>
      <w:t>T</w:t>
    </w:r>
    <w:r>
      <w:t xml:space="preserve"> </w:t>
    </w:r>
    <w:r>
      <w:rPr>
        <w:rFonts w:hint="eastAsia"/>
      </w:rPr>
      <w:t>887</w:t>
    </w:r>
    <w:r>
      <w:t>—</w:t>
    </w:r>
    <w:r>
      <w:rPr>
        <w:rFonts w:hint="eastAsia"/>
      </w:rPr>
      <w:t>2023</w:t>
    </w:r>
  </w:p>
  <w:p w:rsidR="00D805E4" w:rsidRDefault="00D805E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E4" w:rsidRDefault="00D805E4">
    <w:pPr>
      <w:pStyle w:val="aff2"/>
    </w:pPr>
    <w:r>
      <w:t>DB36/</w:t>
    </w:r>
    <w:r>
      <w:rPr>
        <w:rFonts w:hint="eastAsia"/>
      </w:rPr>
      <w:t>T</w:t>
    </w:r>
    <w:r>
      <w:t xml:space="preserve"> </w:t>
    </w:r>
    <w:r>
      <w:rPr>
        <w:rFonts w:hint="eastAsia"/>
      </w:rPr>
      <w:t>887</w:t>
    </w:r>
    <w:r>
      <w:t>—</w:t>
    </w:r>
    <w:r>
      <w:rPr>
        <w:rFonts w:hint="eastAsia"/>
      </w:rPr>
      <w:t>2023</w:t>
    </w:r>
  </w:p>
  <w:p w:rsidR="00D805E4" w:rsidRDefault="00D805E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5E4" w:rsidRDefault="00D805E4">
    <w:pPr>
      <w:pStyle w:val="aff2"/>
    </w:pPr>
    <w:r>
      <w:t>DB36/</w:t>
    </w:r>
    <w:r>
      <w:rPr>
        <w:rFonts w:hint="eastAsia"/>
      </w:rPr>
      <w:t>T</w:t>
    </w:r>
    <w:r>
      <w:t xml:space="preserve"> XXXXX</w:t>
    </w:r>
    <w:r>
      <w:t>—</w:t>
    </w:r>
    <w:r>
      <w:rPr>
        <w:rFonts w:hint="eastAsia"/>
      </w:rPr>
      <w:t>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EED"/>
    <w:multiLevelType w:val="hybridMultilevel"/>
    <w:tmpl w:val="C956A4F4"/>
    <w:lvl w:ilvl="0" w:tplc="B4827A86">
      <w:start w:val="1"/>
      <w:numFmt w:val="decimal"/>
      <w:lvlText w:val="%1"/>
      <w:lvlJc w:val="left"/>
      <w:pPr>
        <w:ind w:left="712" w:hanging="316"/>
      </w:pPr>
      <w:rPr>
        <w:rFonts w:ascii="宋体" w:eastAsia="宋体" w:hAnsi="宋体" w:cs="宋体" w:hint="default"/>
        <w:b w:val="0"/>
        <w:bCs w:val="0"/>
        <w:i w:val="0"/>
        <w:iCs w:val="0"/>
        <w:w w:val="100"/>
        <w:sz w:val="21"/>
        <w:szCs w:val="21"/>
        <w:lang w:val="en-US" w:eastAsia="en-US" w:bidi="ar-SA"/>
      </w:rPr>
    </w:lvl>
    <w:lvl w:ilvl="1" w:tplc="0832D61E">
      <w:numFmt w:val="bullet"/>
      <w:lvlText w:val="•"/>
      <w:lvlJc w:val="left"/>
      <w:pPr>
        <w:ind w:left="1666" w:hanging="316"/>
      </w:pPr>
      <w:rPr>
        <w:rFonts w:hint="default"/>
        <w:lang w:val="en-US" w:eastAsia="en-US" w:bidi="ar-SA"/>
      </w:rPr>
    </w:lvl>
    <w:lvl w:ilvl="2" w:tplc="C786D64E">
      <w:numFmt w:val="bullet"/>
      <w:lvlText w:val="•"/>
      <w:lvlJc w:val="left"/>
      <w:pPr>
        <w:ind w:left="2612" w:hanging="316"/>
      </w:pPr>
      <w:rPr>
        <w:rFonts w:hint="default"/>
        <w:lang w:val="en-US" w:eastAsia="en-US" w:bidi="ar-SA"/>
      </w:rPr>
    </w:lvl>
    <w:lvl w:ilvl="3" w:tplc="E70A3022">
      <w:numFmt w:val="bullet"/>
      <w:lvlText w:val="•"/>
      <w:lvlJc w:val="left"/>
      <w:pPr>
        <w:ind w:left="3559" w:hanging="316"/>
      </w:pPr>
      <w:rPr>
        <w:rFonts w:hint="default"/>
        <w:lang w:val="en-US" w:eastAsia="en-US" w:bidi="ar-SA"/>
      </w:rPr>
    </w:lvl>
    <w:lvl w:ilvl="4" w:tplc="F0767C14">
      <w:numFmt w:val="bullet"/>
      <w:lvlText w:val="•"/>
      <w:lvlJc w:val="left"/>
      <w:pPr>
        <w:ind w:left="4505" w:hanging="316"/>
      </w:pPr>
      <w:rPr>
        <w:rFonts w:hint="default"/>
        <w:lang w:val="en-US" w:eastAsia="en-US" w:bidi="ar-SA"/>
      </w:rPr>
    </w:lvl>
    <w:lvl w:ilvl="5" w:tplc="9D36C8B8">
      <w:numFmt w:val="bullet"/>
      <w:lvlText w:val="•"/>
      <w:lvlJc w:val="left"/>
      <w:pPr>
        <w:ind w:left="5452" w:hanging="316"/>
      </w:pPr>
      <w:rPr>
        <w:rFonts w:hint="default"/>
        <w:lang w:val="en-US" w:eastAsia="en-US" w:bidi="ar-SA"/>
      </w:rPr>
    </w:lvl>
    <w:lvl w:ilvl="6" w:tplc="F6FEF0FC">
      <w:numFmt w:val="bullet"/>
      <w:lvlText w:val="•"/>
      <w:lvlJc w:val="left"/>
      <w:pPr>
        <w:ind w:left="6398" w:hanging="316"/>
      </w:pPr>
      <w:rPr>
        <w:rFonts w:hint="default"/>
        <w:lang w:val="en-US" w:eastAsia="en-US" w:bidi="ar-SA"/>
      </w:rPr>
    </w:lvl>
    <w:lvl w:ilvl="7" w:tplc="9DA07434">
      <w:numFmt w:val="bullet"/>
      <w:lvlText w:val="•"/>
      <w:lvlJc w:val="left"/>
      <w:pPr>
        <w:ind w:left="7345" w:hanging="316"/>
      </w:pPr>
      <w:rPr>
        <w:rFonts w:hint="default"/>
        <w:lang w:val="en-US" w:eastAsia="en-US" w:bidi="ar-SA"/>
      </w:rPr>
    </w:lvl>
    <w:lvl w:ilvl="8" w:tplc="68F4DEEE">
      <w:numFmt w:val="bullet"/>
      <w:lvlText w:val="•"/>
      <w:lvlJc w:val="left"/>
      <w:pPr>
        <w:ind w:left="8291" w:hanging="316"/>
      </w:pPr>
      <w:rPr>
        <w:rFonts w:hint="default"/>
        <w:lang w:val="en-US" w:eastAsia="en-US" w:bidi="ar-SA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851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>
    <w:nsid w:val="2C5917C3"/>
    <w:multiLevelType w:val="multilevel"/>
    <w:tmpl w:val="2C5917C3"/>
    <w:lvl w:ilvl="0">
      <w:start w:val="1"/>
      <w:numFmt w:val="none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3">
    <w:nsid w:val="55974E73"/>
    <w:multiLevelType w:val="hybridMultilevel"/>
    <w:tmpl w:val="FDD8DC34"/>
    <w:lvl w:ilvl="0" w:tplc="4336F692">
      <w:start w:val="3"/>
      <w:numFmt w:val="upperLetter"/>
      <w:lvlText w:val="%1"/>
      <w:lvlJc w:val="left"/>
      <w:pPr>
        <w:ind w:left="923" w:hanging="526"/>
      </w:pPr>
      <w:rPr>
        <w:rFonts w:hint="default"/>
        <w:lang w:val="en-US" w:eastAsia="en-US" w:bidi="ar-SA"/>
      </w:rPr>
    </w:lvl>
    <w:lvl w:ilvl="1" w:tplc="D03C2872">
      <w:numFmt w:val="none"/>
      <w:lvlText w:val=""/>
      <w:lvlJc w:val="left"/>
      <w:pPr>
        <w:tabs>
          <w:tab w:val="num" w:pos="360"/>
        </w:tabs>
      </w:pPr>
    </w:lvl>
    <w:lvl w:ilvl="2" w:tplc="1658B49A">
      <w:numFmt w:val="bullet"/>
      <w:lvlText w:val="•"/>
      <w:lvlJc w:val="left"/>
      <w:pPr>
        <w:ind w:left="2772" w:hanging="526"/>
      </w:pPr>
      <w:rPr>
        <w:rFonts w:hint="default"/>
        <w:lang w:val="en-US" w:eastAsia="en-US" w:bidi="ar-SA"/>
      </w:rPr>
    </w:lvl>
    <w:lvl w:ilvl="3" w:tplc="E886DE8A">
      <w:numFmt w:val="bullet"/>
      <w:lvlText w:val="•"/>
      <w:lvlJc w:val="left"/>
      <w:pPr>
        <w:ind w:left="3699" w:hanging="526"/>
      </w:pPr>
      <w:rPr>
        <w:rFonts w:hint="default"/>
        <w:lang w:val="en-US" w:eastAsia="en-US" w:bidi="ar-SA"/>
      </w:rPr>
    </w:lvl>
    <w:lvl w:ilvl="4" w:tplc="0D5020F0">
      <w:numFmt w:val="bullet"/>
      <w:lvlText w:val="•"/>
      <w:lvlJc w:val="left"/>
      <w:pPr>
        <w:ind w:left="4625" w:hanging="526"/>
      </w:pPr>
      <w:rPr>
        <w:rFonts w:hint="default"/>
        <w:lang w:val="en-US" w:eastAsia="en-US" w:bidi="ar-SA"/>
      </w:rPr>
    </w:lvl>
    <w:lvl w:ilvl="5" w:tplc="DAD489EE">
      <w:numFmt w:val="bullet"/>
      <w:lvlText w:val="•"/>
      <w:lvlJc w:val="left"/>
      <w:pPr>
        <w:ind w:left="5552" w:hanging="526"/>
      </w:pPr>
      <w:rPr>
        <w:rFonts w:hint="default"/>
        <w:lang w:val="en-US" w:eastAsia="en-US" w:bidi="ar-SA"/>
      </w:rPr>
    </w:lvl>
    <w:lvl w:ilvl="6" w:tplc="F24628A0">
      <w:numFmt w:val="bullet"/>
      <w:lvlText w:val="•"/>
      <w:lvlJc w:val="left"/>
      <w:pPr>
        <w:ind w:left="6478" w:hanging="526"/>
      </w:pPr>
      <w:rPr>
        <w:rFonts w:hint="default"/>
        <w:lang w:val="en-US" w:eastAsia="en-US" w:bidi="ar-SA"/>
      </w:rPr>
    </w:lvl>
    <w:lvl w:ilvl="7" w:tplc="C67AE310">
      <w:numFmt w:val="bullet"/>
      <w:lvlText w:val="•"/>
      <w:lvlJc w:val="left"/>
      <w:pPr>
        <w:ind w:left="7405" w:hanging="526"/>
      </w:pPr>
      <w:rPr>
        <w:rFonts w:hint="default"/>
        <w:lang w:val="en-US" w:eastAsia="en-US" w:bidi="ar-SA"/>
      </w:rPr>
    </w:lvl>
    <w:lvl w:ilvl="8" w:tplc="9782EF4C">
      <w:numFmt w:val="bullet"/>
      <w:lvlText w:val="•"/>
      <w:lvlJc w:val="left"/>
      <w:pPr>
        <w:ind w:left="8331" w:hanging="526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ocumentProtection w:edit="forms" w:enforcement="0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EwNDRhMGJjM2Q3NWY5ZjZhNjlkODE1YmRjOGU1MDMifQ=="/>
  </w:docVars>
  <w:rsids>
    <w:rsidRoot w:val="00035925"/>
    <w:rsid w:val="00000244"/>
    <w:rsid w:val="0000185F"/>
    <w:rsid w:val="0000586F"/>
    <w:rsid w:val="00013D86"/>
    <w:rsid w:val="00013E02"/>
    <w:rsid w:val="0002143C"/>
    <w:rsid w:val="00022E93"/>
    <w:rsid w:val="00025A65"/>
    <w:rsid w:val="00026C31"/>
    <w:rsid w:val="00027280"/>
    <w:rsid w:val="000320A7"/>
    <w:rsid w:val="00035925"/>
    <w:rsid w:val="000379C0"/>
    <w:rsid w:val="000407FE"/>
    <w:rsid w:val="00047F02"/>
    <w:rsid w:val="00067CDF"/>
    <w:rsid w:val="00074FBE"/>
    <w:rsid w:val="00083A09"/>
    <w:rsid w:val="0009005E"/>
    <w:rsid w:val="00092857"/>
    <w:rsid w:val="000946B8"/>
    <w:rsid w:val="000A1104"/>
    <w:rsid w:val="000A20A9"/>
    <w:rsid w:val="000A37FB"/>
    <w:rsid w:val="000A48B1"/>
    <w:rsid w:val="000B3143"/>
    <w:rsid w:val="000B6281"/>
    <w:rsid w:val="000C3A29"/>
    <w:rsid w:val="000C6B05"/>
    <w:rsid w:val="000C6DD6"/>
    <w:rsid w:val="000C73D4"/>
    <w:rsid w:val="000D2CF3"/>
    <w:rsid w:val="000D3D4C"/>
    <w:rsid w:val="000D4F51"/>
    <w:rsid w:val="000D718B"/>
    <w:rsid w:val="000E0C46"/>
    <w:rsid w:val="000E4759"/>
    <w:rsid w:val="000F030C"/>
    <w:rsid w:val="000F129C"/>
    <w:rsid w:val="000F167C"/>
    <w:rsid w:val="001056DE"/>
    <w:rsid w:val="001124C0"/>
    <w:rsid w:val="001151D9"/>
    <w:rsid w:val="0012088F"/>
    <w:rsid w:val="001222A6"/>
    <w:rsid w:val="0013175F"/>
    <w:rsid w:val="001438C8"/>
    <w:rsid w:val="001512B4"/>
    <w:rsid w:val="001620A5"/>
    <w:rsid w:val="00164E53"/>
    <w:rsid w:val="0016699D"/>
    <w:rsid w:val="001713AD"/>
    <w:rsid w:val="00175159"/>
    <w:rsid w:val="00176208"/>
    <w:rsid w:val="0018211B"/>
    <w:rsid w:val="0018318E"/>
    <w:rsid w:val="001840D3"/>
    <w:rsid w:val="001842B9"/>
    <w:rsid w:val="00184DD0"/>
    <w:rsid w:val="001900F8"/>
    <w:rsid w:val="00191258"/>
    <w:rsid w:val="00192680"/>
    <w:rsid w:val="00193037"/>
    <w:rsid w:val="00193A2C"/>
    <w:rsid w:val="0019573C"/>
    <w:rsid w:val="001A288E"/>
    <w:rsid w:val="001A6837"/>
    <w:rsid w:val="001B02EB"/>
    <w:rsid w:val="001B13E7"/>
    <w:rsid w:val="001B3400"/>
    <w:rsid w:val="001B52F7"/>
    <w:rsid w:val="001B6DC2"/>
    <w:rsid w:val="001B709B"/>
    <w:rsid w:val="001C149C"/>
    <w:rsid w:val="001C21AC"/>
    <w:rsid w:val="001C47BA"/>
    <w:rsid w:val="001C59EA"/>
    <w:rsid w:val="001D3784"/>
    <w:rsid w:val="001D38A2"/>
    <w:rsid w:val="001D406C"/>
    <w:rsid w:val="001D41EE"/>
    <w:rsid w:val="001E0380"/>
    <w:rsid w:val="001E13B1"/>
    <w:rsid w:val="001F3A19"/>
    <w:rsid w:val="00200893"/>
    <w:rsid w:val="00201069"/>
    <w:rsid w:val="00203E79"/>
    <w:rsid w:val="0021255A"/>
    <w:rsid w:val="00234467"/>
    <w:rsid w:val="00237134"/>
    <w:rsid w:val="00237D8D"/>
    <w:rsid w:val="00241DA2"/>
    <w:rsid w:val="00247FEE"/>
    <w:rsid w:val="00250E7D"/>
    <w:rsid w:val="002565D5"/>
    <w:rsid w:val="002622C0"/>
    <w:rsid w:val="00270999"/>
    <w:rsid w:val="002778AE"/>
    <w:rsid w:val="00277F2B"/>
    <w:rsid w:val="00281073"/>
    <w:rsid w:val="0028269A"/>
    <w:rsid w:val="00283590"/>
    <w:rsid w:val="00286973"/>
    <w:rsid w:val="00294E70"/>
    <w:rsid w:val="002A1924"/>
    <w:rsid w:val="002A58FF"/>
    <w:rsid w:val="002A7420"/>
    <w:rsid w:val="002B0F12"/>
    <w:rsid w:val="002B117B"/>
    <w:rsid w:val="002B1308"/>
    <w:rsid w:val="002B4554"/>
    <w:rsid w:val="002C3F59"/>
    <w:rsid w:val="002C613F"/>
    <w:rsid w:val="002C72D8"/>
    <w:rsid w:val="002D11FA"/>
    <w:rsid w:val="002D4D17"/>
    <w:rsid w:val="002D649B"/>
    <w:rsid w:val="002D7227"/>
    <w:rsid w:val="002E0DDF"/>
    <w:rsid w:val="002E2906"/>
    <w:rsid w:val="002E2C05"/>
    <w:rsid w:val="002E363B"/>
    <w:rsid w:val="002E5635"/>
    <w:rsid w:val="002E64C3"/>
    <w:rsid w:val="002E6A2C"/>
    <w:rsid w:val="002F1D8C"/>
    <w:rsid w:val="002F21DA"/>
    <w:rsid w:val="002F27CB"/>
    <w:rsid w:val="00301F39"/>
    <w:rsid w:val="0030294A"/>
    <w:rsid w:val="00322B74"/>
    <w:rsid w:val="00325926"/>
    <w:rsid w:val="003261CF"/>
    <w:rsid w:val="00327A8A"/>
    <w:rsid w:val="00331C27"/>
    <w:rsid w:val="00336610"/>
    <w:rsid w:val="00340D20"/>
    <w:rsid w:val="00343F73"/>
    <w:rsid w:val="00345060"/>
    <w:rsid w:val="00350F4D"/>
    <w:rsid w:val="00352137"/>
    <w:rsid w:val="00352A31"/>
    <w:rsid w:val="0035323B"/>
    <w:rsid w:val="003609D2"/>
    <w:rsid w:val="00360A00"/>
    <w:rsid w:val="00363F22"/>
    <w:rsid w:val="003649FB"/>
    <w:rsid w:val="003657D5"/>
    <w:rsid w:val="00375564"/>
    <w:rsid w:val="00383191"/>
    <w:rsid w:val="00383D27"/>
    <w:rsid w:val="00386DED"/>
    <w:rsid w:val="003912E7"/>
    <w:rsid w:val="00393947"/>
    <w:rsid w:val="00394D88"/>
    <w:rsid w:val="0039665D"/>
    <w:rsid w:val="003A2275"/>
    <w:rsid w:val="003A27AD"/>
    <w:rsid w:val="003A53AA"/>
    <w:rsid w:val="003A6A4F"/>
    <w:rsid w:val="003A7088"/>
    <w:rsid w:val="003A7CFC"/>
    <w:rsid w:val="003B00DF"/>
    <w:rsid w:val="003B1275"/>
    <w:rsid w:val="003B1778"/>
    <w:rsid w:val="003B2F6A"/>
    <w:rsid w:val="003C11CB"/>
    <w:rsid w:val="003C18E8"/>
    <w:rsid w:val="003C75F3"/>
    <w:rsid w:val="003C78A3"/>
    <w:rsid w:val="003D3F8F"/>
    <w:rsid w:val="003E1867"/>
    <w:rsid w:val="003E5729"/>
    <w:rsid w:val="003F4EE0"/>
    <w:rsid w:val="003F5765"/>
    <w:rsid w:val="00400772"/>
    <w:rsid w:val="00402153"/>
    <w:rsid w:val="00402CAE"/>
    <w:rsid w:val="00402FC1"/>
    <w:rsid w:val="00405E05"/>
    <w:rsid w:val="0041277C"/>
    <w:rsid w:val="00417884"/>
    <w:rsid w:val="00420C6E"/>
    <w:rsid w:val="00423548"/>
    <w:rsid w:val="00425082"/>
    <w:rsid w:val="00425EAB"/>
    <w:rsid w:val="00431DEB"/>
    <w:rsid w:val="004401C2"/>
    <w:rsid w:val="0044043B"/>
    <w:rsid w:val="00441D74"/>
    <w:rsid w:val="00442A69"/>
    <w:rsid w:val="00446B29"/>
    <w:rsid w:val="00453F9A"/>
    <w:rsid w:val="00456845"/>
    <w:rsid w:val="00457E69"/>
    <w:rsid w:val="00461328"/>
    <w:rsid w:val="0046510C"/>
    <w:rsid w:val="00471E91"/>
    <w:rsid w:val="00472F83"/>
    <w:rsid w:val="00474675"/>
    <w:rsid w:val="0047470C"/>
    <w:rsid w:val="00493323"/>
    <w:rsid w:val="004A0AB0"/>
    <w:rsid w:val="004A35F9"/>
    <w:rsid w:val="004B24C1"/>
    <w:rsid w:val="004C292F"/>
    <w:rsid w:val="004C3B54"/>
    <w:rsid w:val="004C7E52"/>
    <w:rsid w:val="004D06E0"/>
    <w:rsid w:val="004D2EBB"/>
    <w:rsid w:val="004D6C3B"/>
    <w:rsid w:val="004F06F7"/>
    <w:rsid w:val="004F20B1"/>
    <w:rsid w:val="00510280"/>
    <w:rsid w:val="0051307D"/>
    <w:rsid w:val="0051390D"/>
    <w:rsid w:val="00513D73"/>
    <w:rsid w:val="00514134"/>
    <w:rsid w:val="00514875"/>
    <w:rsid w:val="00514A43"/>
    <w:rsid w:val="005174E5"/>
    <w:rsid w:val="00522393"/>
    <w:rsid w:val="00522620"/>
    <w:rsid w:val="0052558F"/>
    <w:rsid w:val="00525656"/>
    <w:rsid w:val="00534C02"/>
    <w:rsid w:val="0054264B"/>
    <w:rsid w:val="00543786"/>
    <w:rsid w:val="005502FE"/>
    <w:rsid w:val="005533D7"/>
    <w:rsid w:val="005651D1"/>
    <w:rsid w:val="00567F0E"/>
    <w:rsid w:val="005703DE"/>
    <w:rsid w:val="00571C6A"/>
    <w:rsid w:val="005818C4"/>
    <w:rsid w:val="0058464E"/>
    <w:rsid w:val="00593B48"/>
    <w:rsid w:val="00597859"/>
    <w:rsid w:val="005A01CB"/>
    <w:rsid w:val="005A0A41"/>
    <w:rsid w:val="005A58FF"/>
    <w:rsid w:val="005A5EAF"/>
    <w:rsid w:val="005A64C0"/>
    <w:rsid w:val="005A7273"/>
    <w:rsid w:val="005B3C11"/>
    <w:rsid w:val="005C1C28"/>
    <w:rsid w:val="005C2657"/>
    <w:rsid w:val="005C4F37"/>
    <w:rsid w:val="005C58BB"/>
    <w:rsid w:val="005C6DB5"/>
    <w:rsid w:val="005C7DDA"/>
    <w:rsid w:val="005E19E7"/>
    <w:rsid w:val="005E320E"/>
    <w:rsid w:val="005F0D35"/>
    <w:rsid w:val="005F78B1"/>
    <w:rsid w:val="006007EB"/>
    <w:rsid w:val="0061716C"/>
    <w:rsid w:val="00622D49"/>
    <w:rsid w:val="00623DBB"/>
    <w:rsid w:val="006243A1"/>
    <w:rsid w:val="00632E56"/>
    <w:rsid w:val="00635CBA"/>
    <w:rsid w:val="0064338B"/>
    <w:rsid w:val="00646542"/>
    <w:rsid w:val="006504F4"/>
    <w:rsid w:val="00654BC9"/>
    <w:rsid w:val="006552FD"/>
    <w:rsid w:val="00655341"/>
    <w:rsid w:val="00663AF3"/>
    <w:rsid w:val="00666B6C"/>
    <w:rsid w:val="00671713"/>
    <w:rsid w:val="0067196D"/>
    <w:rsid w:val="0067606B"/>
    <w:rsid w:val="00676C22"/>
    <w:rsid w:val="00682682"/>
    <w:rsid w:val="00682702"/>
    <w:rsid w:val="00682CAE"/>
    <w:rsid w:val="006839A9"/>
    <w:rsid w:val="00684876"/>
    <w:rsid w:val="006879AC"/>
    <w:rsid w:val="00691E6B"/>
    <w:rsid w:val="00692368"/>
    <w:rsid w:val="00692E82"/>
    <w:rsid w:val="006A2EBC"/>
    <w:rsid w:val="006A3385"/>
    <w:rsid w:val="006A5EA0"/>
    <w:rsid w:val="006A783B"/>
    <w:rsid w:val="006A7B33"/>
    <w:rsid w:val="006B1337"/>
    <w:rsid w:val="006B31B1"/>
    <w:rsid w:val="006B4E13"/>
    <w:rsid w:val="006B6F0D"/>
    <w:rsid w:val="006B75DD"/>
    <w:rsid w:val="006C5B36"/>
    <w:rsid w:val="006C67E0"/>
    <w:rsid w:val="006C7ABA"/>
    <w:rsid w:val="006D0D60"/>
    <w:rsid w:val="006D1122"/>
    <w:rsid w:val="006D3C00"/>
    <w:rsid w:val="006D6CF4"/>
    <w:rsid w:val="006E0377"/>
    <w:rsid w:val="006E3675"/>
    <w:rsid w:val="006E4A7F"/>
    <w:rsid w:val="006E5BC1"/>
    <w:rsid w:val="006F04A7"/>
    <w:rsid w:val="006F17D9"/>
    <w:rsid w:val="006F3B54"/>
    <w:rsid w:val="006F6BC7"/>
    <w:rsid w:val="00704DF6"/>
    <w:rsid w:val="0070651C"/>
    <w:rsid w:val="007132A3"/>
    <w:rsid w:val="0071496F"/>
    <w:rsid w:val="00716421"/>
    <w:rsid w:val="00722363"/>
    <w:rsid w:val="007244D7"/>
    <w:rsid w:val="00724EFB"/>
    <w:rsid w:val="00726797"/>
    <w:rsid w:val="007419C3"/>
    <w:rsid w:val="00744F22"/>
    <w:rsid w:val="007467A7"/>
    <w:rsid w:val="007469DD"/>
    <w:rsid w:val="0074741B"/>
    <w:rsid w:val="0074759E"/>
    <w:rsid w:val="007478EA"/>
    <w:rsid w:val="0075415C"/>
    <w:rsid w:val="00763502"/>
    <w:rsid w:val="00772B3D"/>
    <w:rsid w:val="0078774E"/>
    <w:rsid w:val="007913AB"/>
    <w:rsid w:val="007914F7"/>
    <w:rsid w:val="00792F61"/>
    <w:rsid w:val="00793112"/>
    <w:rsid w:val="00794B3F"/>
    <w:rsid w:val="007951F1"/>
    <w:rsid w:val="007B1625"/>
    <w:rsid w:val="007B3AE9"/>
    <w:rsid w:val="007B61BB"/>
    <w:rsid w:val="007B706E"/>
    <w:rsid w:val="007B71EB"/>
    <w:rsid w:val="007C6205"/>
    <w:rsid w:val="007C686A"/>
    <w:rsid w:val="007C728E"/>
    <w:rsid w:val="007D1B89"/>
    <w:rsid w:val="007D2C53"/>
    <w:rsid w:val="007D3D60"/>
    <w:rsid w:val="007E1980"/>
    <w:rsid w:val="007E4B76"/>
    <w:rsid w:val="007E5EA8"/>
    <w:rsid w:val="007E668A"/>
    <w:rsid w:val="007F0CF1"/>
    <w:rsid w:val="007F12A5"/>
    <w:rsid w:val="007F20FB"/>
    <w:rsid w:val="007F4CF1"/>
    <w:rsid w:val="007F758D"/>
    <w:rsid w:val="007F7D52"/>
    <w:rsid w:val="00803173"/>
    <w:rsid w:val="00803A7B"/>
    <w:rsid w:val="0080654C"/>
    <w:rsid w:val="00806EFA"/>
    <w:rsid w:val="008071C6"/>
    <w:rsid w:val="00811310"/>
    <w:rsid w:val="00817A00"/>
    <w:rsid w:val="00831957"/>
    <w:rsid w:val="008338FA"/>
    <w:rsid w:val="00835DB3"/>
    <w:rsid w:val="0083617B"/>
    <w:rsid w:val="008371BD"/>
    <w:rsid w:val="008424F5"/>
    <w:rsid w:val="008504A8"/>
    <w:rsid w:val="0085282E"/>
    <w:rsid w:val="008631B0"/>
    <w:rsid w:val="00867741"/>
    <w:rsid w:val="0087198C"/>
    <w:rsid w:val="00872C1F"/>
    <w:rsid w:val="00873B42"/>
    <w:rsid w:val="008825FD"/>
    <w:rsid w:val="008856D8"/>
    <w:rsid w:val="00892E82"/>
    <w:rsid w:val="008931DC"/>
    <w:rsid w:val="008A7577"/>
    <w:rsid w:val="008B03CE"/>
    <w:rsid w:val="008C1B58"/>
    <w:rsid w:val="008C39AE"/>
    <w:rsid w:val="008C590D"/>
    <w:rsid w:val="008D0D75"/>
    <w:rsid w:val="008D483D"/>
    <w:rsid w:val="008D6BD6"/>
    <w:rsid w:val="008E031B"/>
    <w:rsid w:val="008E7029"/>
    <w:rsid w:val="008E7EF6"/>
    <w:rsid w:val="008F1F98"/>
    <w:rsid w:val="008F6758"/>
    <w:rsid w:val="009040DD"/>
    <w:rsid w:val="00905B47"/>
    <w:rsid w:val="0091331C"/>
    <w:rsid w:val="009279DE"/>
    <w:rsid w:val="00930116"/>
    <w:rsid w:val="0093339D"/>
    <w:rsid w:val="00941685"/>
    <w:rsid w:val="0094212C"/>
    <w:rsid w:val="009514A2"/>
    <w:rsid w:val="00952B9A"/>
    <w:rsid w:val="00954689"/>
    <w:rsid w:val="0095540A"/>
    <w:rsid w:val="009617C9"/>
    <w:rsid w:val="00961C93"/>
    <w:rsid w:val="00965324"/>
    <w:rsid w:val="0097091E"/>
    <w:rsid w:val="00974781"/>
    <w:rsid w:val="009754A8"/>
    <w:rsid w:val="009760D3"/>
    <w:rsid w:val="009764B8"/>
    <w:rsid w:val="00977132"/>
    <w:rsid w:val="00977A0B"/>
    <w:rsid w:val="00981A4B"/>
    <w:rsid w:val="00982501"/>
    <w:rsid w:val="00984192"/>
    <w:rsid w:val="009877D3"/>
    <w:rsid w:val="00990653"/>
    <w:rsid w:val="009929BD"/>
    <w:rsid w:val="00994E8F"/>
    <w:rsid w:val="009951DC"/>
    <w:rsid w:val="009959BB"/>
    <w:rsid w:val="00997158"/>
    <w:rsid w:val="00997576"/>
    <w:rsid w:val="009A0043"/>
    <w:rsid w:val="009A2EAB"/>
    <w:rsid w:val="009A3796"/>
    <w:rsid w:val="009A3A7C"/>
    <w:rsid w:val="009B2ADB"/>
    <w:rsid w:val="009B5431"/>
    <w:rsid w:val="009B603A"/>
    <w:rsid w:val="009C2479"/>
    <w:rsid w:val="009C2D0E"/>
    <w:rsid w:val="009C36D0"/>
    <w:rsid w:val="009C3DAC"/>
    <w:rsid w:val="009C42E0"/>
    <w:rsid w:val="009C4466"/>
    <w:rsid w:val="009D5362"/>
    <w:rsid w:val="009E1415"/>
    <w:rsid w:val="009E6116"/>
    <w:rsid w:val="009F5C55"/>
    <w:rsid w:val="00A010CE"/>
    <w:rsid w:val="00A02E43"/>
    <w:rsid w:val="00A065F9"/>
    <w:rsid w:val="00A06BCE"/>
    <w:rsid w:val="00A07F34"/>
    <w:rsid w:val="00A13F1C"/>
    <w:rsid w:val="00A155A9"/>
    <w:rsid w:val="00A22154"/>
    <w:rsid w:val="00A25C38"/>
    <w:rsid w:val="00A26EDD"/>
    <w:rsid w:val="00A27E1E"/>
    <w:rsid w:val="00A36BBE"/>
    <w:rsid w:val="00A4307A"/>
    <w:rsid w:val="00A44FFF"/>
    <w:rsid w:val="00A47EBB"/>
    <w:rsid w:val="00A51CDD"/>
    <w:rsid w:val="00A530B0"/>
    <w:rsid w:val="00A57ED7"/>
    <w:rsid w:val="00A6730D"/>
    <w:rsid w:val="00A71625"/>
    <w:rsid w:val="00A71B9B"/>
    <w:rsid w:val="00A74714"/>
    <w:rsid w:val="00A751C7"/>
    <w:rsid w:val="00A8466C"/>
    <w:rsid w:val="00A87844"/>
    <w:rsid w:val="00A92A81"/>
    <w:rsid w:val="00AA038C"/>
    <w:rsid w:val="00AA1B32"/>
    <w:rsid w:val="00AA7A09"/>
    <w:rsid w:val="00AB1BE0"/>
    <w:rsid w:val="00AB3B50"/>
    <w:rsid w:val="00AB44B4"/>
    <w:rsid w:val="00AC05B1"/>
    <w:rsid w:val="00AC3812"/>
    <w:rsid w:val="00AC49D1"/>
    <w:rsid w:val="00AD2A12"/>
    <w:rsid w:val="00AD3042"/>
    <w:rsid w:val="00AD356C"/>
    <w:rsid w:val="00AD7BEE"/>
    <w:rsid w:val="00AE2914"/>
    <w:rsid w:val="00AE6D15"/>
    <w:rsid w:val="00AF3D52"/>
    <w:rsid w:val="00AF5F86"/>
    <w:rsid w:val="00B0003F"/>
    <w:rsid w:val="00B0073A"/>
    <w:rsid w:val="00B01549"/>
    <w:rsid w:val="00B01E0E"/>
    <w:rsid w:val="00B0282E"/>
    <w:rsid w:val="00B04182"/>
    <w:rsid w:val="00B07AE3"/>
    <w:rsid w:val="00B11430"/>
    <w:rsid w:val="00B22593"/>
    <w:rsid w:val="00B25F75"/>
    <w:rsid w:val="00B353EB"/>
    <w:rsid w:val="00B36EC2"/>
    <w:rsid w:val="00B439C4"/>
    <w:rsid w:val="00B43E14"/>
    <w:rsid w:val="00B4535E"/>
    <w:rsid w:val="00B52A8C"/>
    <w:rsid w:val="00B60AE5"/>
    <w:rsid w:val="00B636A8"/>
    <w:rsid w:val="00B665C6"/>
    <w:rsid w:val="00B67E4E"/>
    <w:rsid w:val="00B71425"/>
    <w:rsid w:val="00B72D02"/>
    <w:rsid w:val="00B805AF"/>
    <w:rsid w:val="00B869EC"/>
    <w:rsid w:val="00B91362"/>
    <w:rsid w:val="00B9397A"/>
    <w:rsid w:val="00B9633D"/>
    <w:rsid w:val="00BA0B75"/>
    <w:rsid w:val="00BA2EBE"/>
    <w:rsid w:val="00BA30AA"/>
    <w:rsid w:val="00BB0F28"/>
    <w:rsid w:val="00BB458A"/>
    <w:rsid w:val="00BC0F0D"/>
    <w:rsid w:val="00BC52BB"/>
    <w:rsid w:val="00BC6587"/>
    <w:rsid w:val="00BD00D3"/>
    <w:rsid w:val="00BD1659"/>
    <w:rsid w:val="00BD1F4A"/>
    <w:rsid w:val="00BD3AA9"/>
    <w:rsid w:val="00BD4A18"/>
    <w:rsid w:val="00BD6DB2"/>
    <w:rsid w:val="00BE102E"/>
    <w:rsid w:val="00BE11CF"/>
    <w:rsid w:val="00BE21AB"/>
    <w:rsid w:val="00BE55CB"/>
    <w:rsid w:val="00BF617A"/>
    <w:rsid w:val="00BF6FCE"/>
    <w:rsid w:val="00C0379D"/>
    <w:rsid w:val="00C03931"/>
    <w:rsid w:val="00C05FE3"/>
    <w:rsid w:val="00C14F12"/>
    <w:rsid w:val="00C1514D"/>
    <w:rsid w:val="00C158DA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3788B"/>
    <w:rsid w:val="00C4095D"/>
    <w:rsid w:val="00C55AF4"/>
    <w:rsid w:val="00C601D2"/>
    <w:rsid w:val="00C65BCC"/>
    <w:rsid w:val="00C66970"/>
    <w:rsid w:val="00C767AA"/>
    <w:rsid w:val="00C82602"/>
    <w:rsid w:val="00C8691C"/>
    <w:rsid w:val="00C90AB5"/>
    <w:rsid w:val="00C96CEA"/>
    <w:rsid w:val="00CA168A"/>
    <w:rsid w:val="00CA357E"/>
    <w:rsid w:val="00CA44F9"/>
    <w:rsid w:val="00CA4A69"/>
    <w:rsid w:val="00CC3E0C"/>
    <w:rsid w:val="00CC58D3"/>
    <w:rsid w:val="00CC784D"/>
    <w:rsid w:val="00CE2AED"/>
    <w:rsid w:val="00CE3B02"/>
    <w:rsid w:val="00CF1999"/>
    <w:rsid w:val="00CF369A"/>
    <w:rsid w:val="00CF6940"/>
    <w:rsid w:val="00D0337B"/>
    <w:rsid w:val="00D05D08"/>
    <w:rsid w:val="00D079B2"/>
    <w:rsid w:val="00D114E9"/>
    <w:rsid w:val="00D16CB9"/>
    <w:rsid w:val="00D223A3"/>
    <w:rsid w:val="00D25772"/>
    <w:rsid w:val="00D40C7F"/>
    <w:rsid w:val="00D42988"/>
    <w:rsid w:val="00D429C6"/>
    <w:rsid w:val="00D47748"/>
    <w:rsid w:val="00D47BE7"/>
    <w:rsid w:val="00D533BC"/>
    <w:rsid w:val="00D54CC3"/>
    <w:rsid w:val="00D55524"/>
    <w:rsid w:val="00D55558"/>
    <w:rsid w:val="00D6041A"/>
    <w:rsid w:val="00D633EB"/>
    <w:rsid w:val="00D71025"/>
    <w:rsid w:val="00D72483"/>
    <w:rsid w:val="00D725FF"/>
    <w:rsid w:val="00D7354E"/>
    <w:rsid w:val="00D805E4"/>
    <w:rsid w:val="00D82FF7"/>
    <w:rsid w:val="00D847FE"/>
    <w:rsid w:val="00D84DF3"/>
    <w:rsid w:val="00D8679A"/>
    <w:rsid w:val="00D952EB"/>
    <w:rsid w:val="00D964EA"/>
    <w:rsid w:val="00D966D0"/>
    <w:rsid w:val="00DA0C59"/>
    <w:rsid w:val="00DA3149"/>
    <w:rsid w:val="00DA3991"/>
    <w:rsid w:val="00DB0990"/>
    <w:rsid w:val="00DB7E6C"/>
    <w:rsid w:val="00DC0A0C"/>
    <w:rsid w:val="00DC21A2"/>
    <w:rsid w:val="00DC2384"/>
    <w:rsid w:val="00DC3963"/>
    <w:rsid w:val="00DD473E"/>
    <w:rsid w:val="00DD5A29"/>
    <w:rsid w:val="00DD5D9D"/>
    <w:rsid w:val="00DE0047"/>
    <w:rsid w:val="00DE08C3"/>
    <w:rsid w:val="00DE35CB"/>
    <w:rsid w:val="00DF21E9"/>
    <w:rsid w:val="00DF3EC2"/>
    <w:rsid w:val="00E00F14"/>
    <w:rsid w:val="00E06386"/>
    <w:rsid w:val="00E079B7"/>
    <w:rsid w:val="00E16AD1"/>
    <w:rsid w:val="00E206E7"/>
    <w:rsid w:val="00E22C37"/>
    <w:rsid w:val="00E24EB4"/>
    <w:rsid w:val="00E320ED"/>
    <w:rsid w:val="00E33AFB"/>
    <w:rsid w:val="00E34218"/>
    <w:rsid w:val="00E405D1"/>
    <w:rsid w:val="00E46282"/>
    <w:rsid w:val="00E5216E"/>
    <w:rsid w:val="00E5289C"/>
    <w:rsid w:val="00E56BB8"/>
    <w:rsid w:val="00E64EEB"/>
    <w:rsid w:val="00E651EB"/>
    <w:rsid w:val="00E664EA"/>
    <w:rsid w:val="00E673F0"/>
    <w:rsid w:val="00E6748E"/>
    <w:rsid w:val="00E7666C"/>
    <w:rsid w:val="00E82344"/>
    <w:rsid w:val="00E82A6A"/>
    <w:rsid w:val="00E84C82"/>
    <w:rsid w:val="00E84D64"/>
    <w:rsid w:val="00E84E90"/>
    <w:rsid w:val="00E87408"/>
    <w:rsid w:val="00E914C4"/>
    <w:rsid w:val="00E934F5"/>
    <w:rsid w:val="00E96961"/>
    <w:rsid w:val="00E96EE9"/>
    <w:rsid w:val="00EA72EC"/>
    <w:rsid w:val="00EB083E"/>
    <w:rsid w:val="00EB11CB"/>
    <w:rsid w:val="00EB19B5"/>
    <w:rsid w:val="00EB275A"/>
    <w:rsid w:val="00EB34CE"/>
    <w:rsid w:val="00EB607B"/>
    <w:rsid w:val="00EB786A"/>
    <w:rsid w:val="00EC1578"/>
    <w:rsid w:val="00EC1C72"/>
    <w:rsid w:val="00EC3CC9"/>
    <w:rsid w:val="00EC680A"/>
    <w:rsid w:val="00EE2BED"/>
    <w:rsid w:val="00EE374B"/>
    <w:rsid w:val="00F11305"/>
    <w:rsid w:val="00F11BB5"/>
    <w:rsid w:val="00F1417B"/>
    <w:rsid w:val="00F17431"/>
    <w:rsid w:val="00F34B99"/>
    <w:rsid w:val="00F355B9"/>
    <w:rsid w:val="00F41418"/>
    <w:rsid w:val="00F52DAB"/>
    <w:rsid w:val="00F543F0"/>
    <w:rsid w:val="00F55AC5"/>
    <w:rsid w:val="00F56AEE"/>
    <w:rsid w:val="00F62A26"/>
    <w:rsid w:val="00F667A0"/>
    <w:rsid w:val="00F714B0"/>
    <w:rsid w:val="00F71B1C"/>
    <w:rsid w:val="00F740C6"/>
    <w:rsid w:val="00F81D29"/>
    <w:rsid w:val="00F91ADD"/>
    <w:rsid w:val="00F91C4D"/>
    <w:rsid w:val="00F92FD9"/>
    <w:rsid w:val="00F96BAF"/>
    <w:rsid w:val="00FA32E1"/>
    <w:rsid w:val="00FA582E"/>
    <w:rsid w:val="00FA6684"/>
    <w:rsid w:val="00FA731E"/>
    <w:rsid w:val="00FB0861"/>
    <w:rsid w:val="00FB2B38"/>
    <w:rsid w:val="00FC096E"/>
    <w:rsid w:val="00FC0CDF"/>
    <w:rsid w:val="00FC6358"/>
    <w:rsid w:val="00FC6FAE"/>
    <w:rsid w:val="00FD01CF"/>
    <w:rsid w:val="00FD320D"/>
    <w:rsid w:val="00FE23DE"/>
    <w:rsid w:val="00FE39F7"/>
    <w:rsid w:val="00FF0735"/>
    <w:rsid w:val="0420404F"/>
    <w:rsid w:val="08D00524"/>
    <w:rsid w:val="09115591"/>
    <w:rsid w:val="0B511AEC"/>
    <w:rsid w:val="0C590853"/>
    <w:rsid w:val="0CCA00F6"/>
    <w:rsid w:val="0DCA450B"/>
    <w:rsid w:val="0EE859DF"/>
    <w:rsid w:val="100F55BA"/>
    <w:rsid w:val="141B0944"/>
    <w:rsid w:val="146A7E92"/>
    <w:rsid w:val="14B66E03"/>
    <w:rsid w:val="15A221AC"/>
    <w:rsid w:val="1A312930"/>
    <w:rsid w:val="1AE66598"/>
    <w:rsid w:val="1BBC26CD"/>
    <w:rsid w:val="1C83099E"/>
    <w:rsid w:val="1CFF1B1B"/>
    <w:rsid w:val="1D645CD0"/>
    <w:rsid w:val="1FA967C8"/>
    <w:rsid w:val="20437FFE"/>
    <w:rsid w:val="22317DFD"/>
    <w:rsid w:val="2AFF5DEA"/>
    <w:rsid w:val="2BA820DC"/>
    <w:rsid w:val="2EAE6C4B"/>
    <w:rsid w:val="309F6F84"/>
    <w:rsid w:val="35C03D42"/>
    <w:rsid w:val="3665570B"/>
    <w:rsid w:val="3B3A0990"/>
    <w:rsid w:val="3C4050E0"/>
    <w:rsid w:val="431D0B8E"/>
    <w:rsid w:val="44FA4A5F"/>
    <w:rsid w:val="46E16F70"/>
    <w:rsid w:val="47997C26"/>
    <w:rsid w:val="47F90BD9"/>
    <w:rsid w:val="4E0F59DE"/>
    <w:rsid w:val="502A241E"/>
    <w:rsid w:val="502E69EF"/>
    <w:rsid w:val="52177690"/>
    <w:rsid w:val="525A5794"/>
    <w:rsid w:val="5399004A"/>
    <w:rsid w:val="55641867"/>
    <w:rsid w:val="55A30779"/>
    <w:rsid w:val="58584F50"/>
    <w:rsid w:val="5C040E04"/>
    <w:rsid w:val="5D35492A"/>
    <w:rsid w:val="60560139"/>
    <w:rsid w:val="63B5579F"/>
    <w:rsid w:val="675C4D7B"/>
    <w:rsid w:val="6BD1665D"/>
    <w:rsid w:val="6CE016CE"/>
    <w:rsid w:val="6D59146B"/>
    <w:rsid w:val="6E223118"/>
    <w:rsid w:val="6F0015F3"/>
    <w:rsid w:val="6F874092"/>
    <w:rsid w:val="719841ED"/>
    <w:rsid w:val="720A73AD"/>
    <w:rsid w:val="748D1686"/>
    <w:rsid w:val="7A10017F"/>
    <w:rsid w:val="7CD91CA5"/>
    <w:rsid w:val="7DC67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footnote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1130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qFormat/>
    <w:rsid w:val="00F11305"/>
    <w:pPr>
      <w:keepNext/>
      <w:keepLines/>
      <w:spacing w:before="340" w:after="330"/>
      <w:jc w:val="left"/>
      <w:outlineLvl w:val="0"/>
    </w:pPr>
    <w:rPr>
      <w:rFonts w:eastAsia="黑体"/>
      <w:kern w:val="44"/>
    </w:rPr>
  </w:style>
  <w:style w:type="paragraph" w:styleId="2">
    <w:name w:val="heading 2"/>
    <w:basedOn w:val="a1"/>
    <w:next w:val="a1"/>
    <w:qFormat/>
    <w:rsid w:val="00F11305"/>
    <w:pPr>
      <w:keepNext/>
      <w:keepLines/>
      <w:spacing w:before="260" w:after="260"/>
      <w:jc w:val="left"/>
      <w:outlineLvl w:val="1"/>
    </w:pPr>
    <w:rPr>
      <w:rFonts w:eastAsia="黑体"/>
    </w:rPr>
  </w:style>
  <w:style w:type="paragraph" w:styleId="3">
    <w:name w:val="heading 3"/>
    <w:basedOn w:val="a1"/>
    <w:next w:val="a1"/>
    <w:qFormat/>
    <w:rsid w:val="00F11305"/>
    <w:pPr>
      <w:keepNext/>
      <w:keepLines/>
      <w:spacing w:before="260" w:after="260"/>
      <w:jc w:val="left"/>
      <w:outlineLvl w:val="2"/>
    </w:pPr>
    <w:rPr>
      <w:rFonts w:eastAsia="黑体"/>
    </w:rPr>
  </w:style>
  <w:style w:type="paragraph" w:styleId="4">
    <w:name w:val="heading 4"/>
    <w:basedOn w:val="a1"/>
    <w:next w:val="a1"/>
    <w:qFormat/>
    <w:rsid w:val="00F11305"/>
    <w:pPr>
      <w:keepNext/>
      <w:keepLines/>
      <w:jc w:val="left"/>
      <w:outlineLvl w:val="3"/>
    </w:pPr>
    <w:rPr>
      <w:rFonts w:eastAsia="黑体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7">
    <w:name w:val="toc 7"/>
    <w:basedOn w:val="a1"/>
    <w:next w:val="a1"/>
    <w:semiHidden/>
    <w:rsid w:val="00F11305"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1"/>
    <w:next w:val="a1"/>
    <w:rsid w:val="00F11305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5">
    <w:name w:val="caption"/>
    <w:basedOn w:val="a1"/>
    <w:next w:val="a1"/>
    <w:qFormat/>
    <w:rsid w:val="00F11305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1"/>
    <w:next w:val="a1"/>
    <w:rsid w:val="00F11305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6">
    <w:name w:val="Document Map"/>
    <w:basedOn w:val="a1"/>
    <w:semiHidden/>
    <w:rsid w:val="00F11305"/>
    <w:pPr>
      <w:shd w:val="clear" w:color="auto" w:fill="000080"/>
    </w:pPr>
  </w:style>
  <w:style w:type="paragraph" w:styleId="6">
    <w:name w:val="index 6"/>
    <w:basedOn w:val="a1"/>
    <w:next w:val="a1"/>
    <w:rsid w:val="00F11305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1"/>
    <w:next w:val="a1"/>
    <w:rsid w:val="00F11305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1"/>
    <w:next w:val="a1"/>
    <w:semiHidden/>
    <w:rsid w:val="00F11305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0">
    <w:name w:val="toc 3"/>
    <w:basedOn w:val="a1"/>
    <w:next w:val="a1"/>
    <w:semiHidden/>
    <w:rsid w:val="00F11305"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80">
    <w:name w:val="toc 8"/>
    <w:basedOn w:val="a1"/>
    <w:next w:val="a1"/>
    <w:semiHidden/>
    <w:rsid w:val="00F11305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1">
    <w:name w:val="index 3"/>
    <w:basedOn w:val="a1"/>
    <w:next w:val="a1"/>
    <w:rsid w:val="00F11305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7">
    <w:name w:val="endnote text"/>
    <w:basedOn w:val="a1"/>
    <w:semiHidden/>
    <w:rsid w:val="00F11305"/>
    <w:pPr>
      <w:snapToGrid w:val="0"/>
      <w:jc w:val="left"/>
    </w:pPr>
  </w:style>
  <w:style w:type="paragraph" w:styleId="a8">
    <w:name w:val="Balloon Text"/>
    <w:basedOn w:val="a1"/>
    <w:link w:val="Char"/>
    <w:rsid w:val="00F11305"/>
    <w:rPr>
      <w:sz w:val="18"/>
      <w:szCs w:val="18"/>
    </w:rPr>
  </w:style>
  <w:style w:type="character" w:customStyle="1" w:styleId="Char">
    <w:name w:val="批注框文本 Char"/>
    <w:link w:val="a8"/>
    <w:rsid w:val="00F11305"/>
    <w:rPr>
      <w:kern w:val="2"/>
      <w:sz w:val="18"/>
      <w:szCs w:val="18"/>
    </w:rPr>
  </w:style>
  <w:style w:type="paragraph" w:styleId="a9">
    <w:name w:val="footer"/>
    <w:basedOn w:val="a1"/>
    <w:rsid w:val="00F11305"/>
    <w:pPr>
      <w:snapToGrid w:val="0"/>
      <w:ind w:rightChars="100" w:right="210"/>
      <w:jc w:val="right"/>
    </w:pPr>
    <w:rPr>
      <w:sz w:val="18"/>
      <w:szCs w:val="18"/>
    </w:rPr>
  </w:style>
  <w:style w:type="paragraph" w:styleId="aa">
    <w:name w:val="header"/>
    <w:basedOn w:val="a1"/>
    <w:rsid w:val="00F11305"/>
    <w:pPr>
      <w:snapToGrid w:val="0"/>
      <w:jc w:val="left"/>
    </w:pPr>
    <w:rPr>
      <w:sz w:val="18"/>
      <w:szCs w:val="18"/>
    </w:rPr>
  </w:style>
  <w:style w:type="paragraph" w:styleId="10">
    <w:name w:val="toc 1"/>
    <w:basedOn w:val="a1"/>
    <w:next w:val="a1"/>
    <w:semiHidden/>
    <w:rsid w:val="00F11305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41">
    <w:name w:val="toc 4"/>
    <w:basedOn w:val="a1"/>
    <w:next w:val="a1"/>
    <w:semiHidden/>
    <w:rsid w:val="00F11305"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b">
    <w:name w:val="index heading"/>
    <w:basedOn w:val="a1"/>
    <w:next w:val="11"/>
    <w:rsid w:val="00F11305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1"/>
    <w:next w:val="ac"/>
    <w:rsid w:val="00F11305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c">
    <w:name w:val="段"/>
    <w:link w:val="Char0"/>
    <w:rsid w:val="00F1130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0">
    <w:name w:val="段 Char"/>
    <w:link w:val="ac"/>
    <w:rsid w:val="00F11305"/>
    <w:rPr>
      <w:rFonts w:ascii="宋体"/>
      <w:sz w:val="21"/>
      <w:lang w:val="en-US" w:eastAsia="zh-CN" w:bidi="ar-SA"/>
    </w:rPr>
  </w:style>
  <w:style w:type="paragraph" w:styleId="ad">
    <w:name w:val="footnote text"/>
    <w:basedOn w:val="a1"/>
    <w:rsid w:val="00F11305"/>
    <w:pPr>
      <w:tabs>
        <w:tab w:val="left" w:pos="0"/>
      </w:tabs>
      <w:snapToGrid w:val="0"/>
      <w:ind w:left="720" w:hanging="357"/>
      <w:jc w:val="left"/>
    </w:pPr>
    <w:rPr>
      <w:rFonts w:ascii="宋体"/>
      <w:sz w:val="18"/>
      <w:szCs w:val="18"/>
    </w:rPr>
  </w:style>
  <w:style w:type="paragraph" w:styleId="60">
    <w:name w:val="toc 6"/>
    <w:basedOn w:val="a1"/>
    <w:next w:val="a1"/>
    <w:semiHidden/>
    <w:rsid w:val="00F11305"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index 7"/>
    <w:basedOn w:val="a1"/>
    <w:next w:val="a1"/>
    <w:rsid w:val="00F11305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1"/>
    <w:next w:val="a1"/>
    <w:rsid w:val="00F11305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0">
    <w:name w:val="toc 2"/>
    <w:basedOn w:val="a1"/>
    <w:next w:val="a1"/>
    <w:semiHidden/>
    <w:rsid w:val="00F11305"/>
    <w:pPr>
      <w:tabs>
        <w:tab w:val="right" w:leader="dot" w:pos="9241"/>
      </w:tabs>
    </w:pPr>
    <w:rPr>
      <w:rFonts w:ascii="宋体"/>
      <w:szCs w:val="21"/>
    </w:rPr>
  </w:style>
  <w:style w:type="paragraph" w:styleId="90">
    <w:name w:val="toc 9"/>
    <w:basedOn w:val="a1"/>
    <w:next w:val="a1"/>
    <w:semiHidden/>
    <w:rsid w:val="00F11305"/>
    <w:pPr>
      <w:ind w:left="1470"/>
      <w:jc w:val="left"/>
    </w:pPr>
    <w:rPr>
      <w:sz w:val="20"/>
      <w:szCs w:val="20"/>
    </w:rPr>
  </w:style>
  <w:style w:type="paragraph" w:styleId="21">
    <w:name w:val="index 2"/>
    <w:basedOn w:val="a1"/>
    <w:next w:val="a1"/>
    <w:rsid w:val="00F11305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e">
    <w:name w:val="Table Grid"/>
    <w:basedOn w:val="a3"/>
    <w:rsid w:val="00F11305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ndnote reference"/>
    <w:semiHidden/>
    <w:rsid w:val="00F11305"/>
    <w:rPr>
      <w:vertAlign w:val="superscript"/>
    </w:rPr>
  </w:style>
  <w:style w:type="character" w:styleId="af0">
    <w:name w:val="page number"/>
    <w:rsid w:val="00F11305"/>
    <w:rPr>
      <w:rFonts w:ascii="Times New Roman" w:eastAsia="宋体" w:hAnsi="Times New Roman"/>
      <w:sz w:val="18"/>
    </w:rPr>
  </w:style>
  <w:style w:type="character" w:styleId="af1">
    <w:name w:val="FollowedHyperlink"/>
    <w:rsid w:val="00F11305"/>
    <w:rPr>
      <w:color w:val="800080"/>
      <w:u w:val="single"/>
    </w:rPr>
  </w:style>
  <w:style w:type="character" w:styleId="af2">
    <w:name w:val="Hyperlink"/>
    <w:rsid w:val="00F11305"/>
    <w:rPr>
      <w:color w:val="0000FF"/>
      <w:spacing w:val="0"/>
      <w:w w:val="100"/>
      <w:szCs w:val="21"/>
      <w:u w:val="single"/>
      <w:lang w:val="en-US" w:eastAsia="zh-CN"/>
    </w:rPr>
  </w:style>
  <w:style w:type="character" w:styleId="af3">
    <w:name w:val="footnote reference"/>
    <w:semiHidden/>
    <w:rsid w:val="00F11305"/>
    <w:rPr>
      <w:vertAlign w:val="superscript"/>
    </w:rPr>
  </w:style>
  <w:style w:type="character" w:customStyle="1" w:styleId="af4">
    <w:name w:val="发布"/>
    <w:rsid w:val="00F11305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1">
    <w:name w:val="首示例 Char"/>
    <w:link w:val="af5"/>
    <w:rsid w:val="00F11305"/>
    <w:rPr>
      <w:rFonts w:ascii="宋体" w:hAnsi="宋体"/>
      <w:kern w:val="2"/>
      <w:sz w:val="18"/>
      <w:szCs w:val="18"/>
    </w:rPr>
  </w:style>
  <w:style w:type="paragraph" w:customStyle="1" w:styleId="af5">
    <w:name w:val="首示例"/>
    <w:next w:val="ac"/>
    <w:link w:val="Char1"/>
    <w:qFormat/>
    <w:rsid w:val="00F11305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2">
    <w:name w:val="附录公式 Char"/>
    <w:link w:val="af6"/>
    <w:rsid w:val="00F11305"/>
    <w:rPr>
      <w:lang w:val="en-US" w:eastAsia="zh-CN" w:bidi="ar-SA"/>
    </w:rPr>
  </w:style>
  <w:style w:type="paragraph" w:customStyle="1" w:styleId="af6">
    <w:name w:val="附录公式"/>
    <w:basedOn w:val="ac"/>
    <w:next w:val="ac"/>
    <w:link w:val="Char2"/>
    <w:qFormat/>
    <w:rsid w:val="00F11305"/>
  </w:style>
  <w:style w:type="paragraph" w:customStyle="1" w:styleId="af7">
    <w:name w:val="示例"/>
    <w:next w:val="af8"/>
    <w:rsid w:val="00F11305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8">
    <w:name w:val="示例内容"/>
    <w:rsid w:val="00F11305"/>
    <w:pPr>
      <w:ind w:firstLineChars="200" w:firstLine="200"/>
    </w:pPr>
    <w:rPr>
      <w:rFonts w:ascii="宋体"/>
      <w:sz w:val="18"/>
      <w:szCs w:val="18"/>
    </w:rPr>
  </w:style>
  <w:style w:type="paragraph" w:customStyle="1" w:styleId="af9">
    <w:name w:val="封面标准代替信息"/>
    <w:rsid w:val="00F11305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a">
    <w:name w:val="终结线"/>
    <w:basedOn w:val="a1"/>
    <w:rsid w:val="00F11305"/>
    <w:pPr>
      <w:framePr w:hSpace="181" w:vSpace="181" w:wrap="around" w:vAnchor="text" w:hAnchor="margin" w:xAlign="center" w:y="285"/>
    </w:pPr>
  </w:style>
  <w:style w:type="paragraph" w:customStyle="1" w:styleId="afb">
    <w:name w:val="实施日期"/>
    <w:basedOn w:val="afc"/>
    <w:rsid w:val="00F11305"/>
    <w:pPr>
      <w:framePr w:wrap="around" w:vAnchor="page" w:hAnchor="text"/>
      <w:jc w:val="right"/>
    </w:pPr>
  </w:style>
  <w:style w:type="paragraph" w:customStyle="1" w:styleId="afc">
    <w:name w:val="发布日期"/>
    <w:rsid w:val="00F11305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d">
    <w:name w:val="编号列项（三级）"/>
    <w:rsid w:val="00F11305"/>
    <w:rPr>
      <w:rFonts w:ascii="宋体"/>
      <w:sz w:val="21"/>
    </w:rPr>
  </w:style>
  <w:style w:type="paragraph" w:customStyle="1" w:styleId="afe">
    <w:name w:val="封面标准文稿类别"/>
    <w:basedOn w:val="aff"/>
    <w:rsid w:val="00F11305"/>
    <w:pPr>
      <w:framePr w:wrap="around"/>
      <w:spacing w:after="160" w:line="240" w:lineRule="auto"/>
    </w:pPr>
    <w:rPr>
      <w:sz w:val="24"/>
    </w:rPr>
  </w:style>
  <w:style w:type="paragraph" w:customStyle="1" w:styleId="aff">
    <w:name w:val="封面一致性程度标识"/>
    <w:basedOn w:val="aff0"/>
    <w:rsid w:val="00F11305"/>
    <w:pPr>
      <w:framePr w:wrap="around"/>
      <w:spacing w:before="440"/>
    </w:pPr>
    <w:rPr>
      <w:rFonts w:ascii="宋体" w:eastAsia="宋体"/>
    </w:rPr>
  </w:style>
  <w:style w:type="paragraph" w:customStyle="1" w:styleId="aff0">
    <w:name w:val="封面标准英文名称"/>
    <w:basedOn w:val="aff1"/>
    <w:rsid w:val="00F11305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1">
    <w:name w:val="封面标准名称"/>
    <w:rsid w:val="00F11305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2">
    <w:name w:val="标准书眉_奇数页"/>
    <w:next w:val="a1"/>
    <w:rsid w:val="00F11305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3">
    <w:name w:val="列项◆（三级）"/>
    <w:basedOn w:val="a1"/>
    <w:rsid w:val="00F11305"/>
    <w:pPr>
      <w:tabs>
        <w:tab w:val="left" w:pos="1678"/>
      </w:tabs>
      <w:ind w:left="1678" w:hanging="414"/>
    </w:pPr>
    <w:rPr>
      <w:rFonts w:ascii="宋体"/>
      <w:szCs w:val="21"/>
    </w:rPr>
  </w:style>
  <w:style w:type="paragraph" w:customStyle="1" w:styleId="aff4">
    <w:name w:val="附录三级无"/>
    <w:basedOn w:val="aff5"/>
    <w:rsid w:val="00F1130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5">
    <w:name w:val="附录三级条标题"/>
    <w:basedOn w:val="aff6"/>
    <w:next w:val="ac"/>
    <w:rsid w:val="00F11305"/>
    <w:pPr>
      <w:outlineLvl w:val="4"/>
    </w:pPr>
  </w:style>
  <w:style w:type="paragraph" w:customStyle="1" w:styleId="aff6">
    <w:name w:val="附录二级条标题"/>
    <w:basedOn w:val="a1"/>
    <w:next w:val="ac"/>
    <w:rsid w:val="00F11305"/>
    <w:pPr>
      <w:widowControl/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7">
    <w:name w:val="图表脚注说明"/>
    <w:basedOn w:val="a1"/>
    <w:rsid w:val="00F11305"/>
    <w:pPr>
      <w:ind w:left="544" w:hanging="181"/>
    </w:pPr>
    <w:rPr>
      <w:rFonts w:ascii="宋体"/>
      <w:sz w:val="18"/>
      <w:szCs w:val="18"/>
    </w:rPr>
  </w:style>
  <w:style w:type="paragraph" w:customStyle="1" w:styleId="aff8">
    <w:name w:val="三级条标题"/>
    <w:basedOn w:val="a0"/>
    <w:next w:val="ac"/>
    <w:rsid w:val="00F11305"/>
    <w:pPr>
      <w:numPr>
        <w:ilvl w:val="0"/>
        <w:numId w:val="0"/>
      </w:numPr>
      <w:outlineLvl w:val="4"/>
    </w:pPr>
  </w:style>
  <w:style w:type="paragraph" w:customStyle="1" w:styleId="a0">
    <w:name w:val="二级条标题"/>
    <w:basedOn w:val="a"/>
    <w:next w:val="ac"/>
    <w:rsid w:val="00F11305"/>
    <w:pPr>
      <w:numPr>
        <w:ilvl w:val="2"/>
      </w:numPr>
      <w:spacing w:before="50" w:after="50"/>
      <w:outlineLvl w:val="3"/>
    </w:pPr>
  </w:style>
  <w:style w:type="paragraph" w:customStyle="1" w:styleId="a">
    <w:name w:val="一级条标题"/>
    <w:next w:val="ac"/>
    <w:rsid w:val="00F11305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9">
    <w:name w:val="前言、引言标题"/>
    <w:next w:val="ac"/>
    <w:rsid w:val="00F11305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a">
    <w:name w:val="注：（正文）"/>
    <w:basedOn w:val="affb"/>
    <w:next w:val="ac"/>
    <w:rsid w:val="00F11305"/>
  </w:style>
  <w:style w:type="paragraph" w:customStyle="1" w:styleId="affb">
    <w:name w:val="注："/>
    <w:next w:val="ac"/>
    <w:rsid w:val="00F11305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c">
    <w:name w:val="四级条标题"/>
    <w:basedOn w:val="aff8"/>
    <w:next w:val="ac"/>
    <w:rsid w:val="00F11305"/>
    <w:pPr>
      <w:outlineLvl w:val="5"/>
    </w:pPr>
  </w:style>
  <w:style w:type="paragraph" w:customStyle="1" w:styleId="22">
    <w:name w:val="封面标准文稿类别2"/>
    <w:basedOn w:val="afe"/>
    <w:rsid w:val="00F11305"/>
    <w:pPr>
      <w:framePr w:wrap="around" w:y="4469"/>
    </w:pPr>
  </w:style>
  <w:style w:type="paragraph" w:customStyle="1" w:styleId="affd">
    <w:name w:val="图的脚注"/>
    <w:next w:val="ac"/>
    <w:qFormat/>
    <w:rsid w:val="00F11305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e">
    <w:name w:val="四级无"/>
    <w:basedOn w:val="affc"/>
    <w:rsid w:val="00F11305"/>
    <w:pPr>
      <w:spacing w:beforeLines="0" w:afterLines="0"/>
    </w:pPr>
    <w:rPr>
      <w:rFonts w:ascii="宋体" w:eastAsia="宋体"/>
    </w:rPr>
  </w:style>
  <w:style w:type="paragraph" w:customStyle="1" w:styleId="afff">
    <w:name w:val="附录标题"/>
    <w:basedOn w:val="ac"/>
    <w:next w:val="ac"/>
    <w:rsid w:val="00F11305"/>
    <w:pPr>
      <w:ind w:firstLineChars="0" w:firstLine="0"/>
      <w:jc w:val="center"/>
    </w:pPr>
    <w:rPr>
      <w:rFonts w:ascii="黑体" w:eastAsia="黑体"/>
    </w:rPr>
  </w:style>
  <w:style w:type="paragraph" w:customStyle="1" w:styleId="afff0">
    <w:name w:val="其他标准称谓"/>
    <w:next w:val="a1"/>
    <w:rsid w:val="00F11305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1">
    <w:name w:val="其他实施日期"/>
    <w:basedOn w:val="afb"/>
    <w:rsid w:val="00F11305"/>
    <w:pPr>
      <w:framePr w:wrap="around"/>
    </w:pPr>
  </w:style>
  <w:style w:type="paragraph" w:customStyle="1" w:styleId="afff2">
    <w:name w:val="五级条标题"/>
    <w:basedOn w:val="affc"/>
    <w:next w:val="ac"/>
    <w:rsid w:val="00F11305"/>
    <w:pPr>
      <w:numPr>
        <w:ilvl w:val="5"/>
      </w:numPr>
      <w:outlineLvl w:val="6"/>
    </w:pPr>
  </w:style>
  <w:style w:type="paragraph" w:customStyle="1" w:styleId="afff3">
    <w:name w:val="附录四级条标题"/>
    <w:basedOn w:val="aff5"/>
    <w:next w:val="ac"/>
    <w:rsid w:val="00F11305"/>
    <w:pPr>
      <w:numPr>
        <w:ilvl w:val="5"/>
      </w:numPr>
      <w:outlineLvl w:val="5"/>
    </w:pPr>
  </w:style>
  <w:style w:type="paragraph" w:customStyle="1" w:styleId="afff4">
    <w:name w:val="附录五级条标题"/>
    <w:basedOn w:val="afff3"/>
    <w:next w:val="ac"/>
    <w:rsid w:val="00F11305"/>
    <w:pPr>
      <w:numPr>
        <w:ilvl w:val="6"/>
      </w:numPr>
      <w:outlineLvl w:val="6"/>
    </w:pPr>
  </w:style>
  <w:style w:type="paragraph" w:customStyle="1" w:styleId="afff5">
    <w:name w:val="附录表标号"/>
    <w:basedOn w:val="a1"/>
    <w:next w:val="ac"/>
    <w:rsid w:val="00F11305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6">
    <w:name w:val="图标脚注说明"/>
    <w:basedOn w:val="ac"/>
    <w:rsid w:val="00F11305"/>
    <w:pPr>
      <w:ind w:left="840" w:firstLineChars="0" w:hanging="420"/>
    </w:pPr>
    <w:rPr>
      <w:sz w:val="18"/>
      <w:szCs w:val="18"/>
    </w:rPr>
  </w:style>
  <w:style w:type="paragraph" w:customStyle="1" w:styleId="afff7">
    <w:name w:val="标准标志"/>
    <w:next w:val="a1"/>
    <w:rsid w:val="00F11305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8">
    <w:name w:val="标准书眉_偶数页"/>
    <w:basedOn w:val="aff2"/>
    <w:next w:val="a1"/>
    <w:rsid w:val="00F11305"/>
    <w:pPr>
      <w:jc w:val="left"/>
    </w:pPr>
  </w:style>
  <w:style w:type="paragraph" w:customStyle="1" w:styleId="23">
    <w:name w:val="封面标准号2"/>
    <w:rsid w:val="00F11305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9">
    <w:name w:val="列项●（二级）"/>
    <w:rsid w:val="00F11305"/>
    <w:pPr>
      <w:tabs>
        <w:tab w:val="left" w:pos="760"/>
        <w:tab w:val="left" w:pos="840"/>
      </w:tabs>
      <w:ind w:left="1264" w:hanging="413"/>
      <w:jc w:val="both"/>
    </w:pPr>
    <w:rPr>
      <w:rFonts w:ascii="宋体"/>
      <w:sz w:val="21"/>
    </w:rPr>
  </w:style>
  <w:style w:type="paragraph" w:customStyle="1" w:styleId="afffa">
    <w:name w:val="目次、索引正文"/>
    <w:rsid w:val="00F11305"/>
    <w:pPr>
      <w:spacing w:line="320" w:lineRule="exact"/>
      <w:jc w:val="both"/>
    </w:pPr>
    <w:rPr>
      <w:rFonts w:ascii="宋体"/>
      <w:sz w:val="21"/>
    </w:rPr>
  </w:style>
  <w:style w:type="paragraph" w:customStyle="1" w:styleId="afffb">
    <w:name w:val="附录四级无"/>
    <w:basedOn w:val="afff3"/>
    <w:rsid w:val="00F1130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c">
    <w:name w:val="注×："/>
    <w:rsid w:val="00F11305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fffd">
    <w:name w:val="标准书脚_偶数页"/>
    <w:rsid w:val="00F11305"/>
    <w:pPr>
      <w:spacing w:before="120"/>
      <w:ind w:left="221"/>
    </w:pPr>
    <w:rPr>
      <w:rFonts w:ascii="宋体"/>
      <w:sz w:val="18"/>
      <w:szCs w:val="18"/>
    </w:rPr>
  </w:style>
  <w:style w:type="paragraph" w:customStyle="1" w:styleId="afffe">
    <w:name w:val="其他标准标志"/>
    <w:basedOn w:val="afff7"/>
    <w:rsid w:val="00F11305"/>
    <w:pPr>
      <w:framePr w:w="6101" w:wrap="around" w:vAnchor="page" w:hAnchor="page" w:x="4673" w:y="942"/>
    </w:pPr>
    <w:rPr>
      <w:w w:val="130"/>
    </w:rPr>
  </w:style>
  <w:style w:type="paragraph" w:customStyle="1" w:styleId="24">
    <w:name w:val="封面一致性程度标识2"/>
    <w:basedOn w:val="aff"/>
    <w:rsid w:val="00F11305"/>
    <w:pPr>
      <w:framePr w:wrap="around" w:y="4469"/>
    </w:pPr>
  </w:style>
  <w:style w:type="paragraph" w:customStyle="1" w:styleId="affff">
    <w:name w:val="封面标准文稿编辑信息"/>
    <w:basedOn w:val="afe"/>
    <w:rsid w:val="00F11305"/>
    <w:pPr>
      <w:framePr w:wrap="around"/>
      <w:spacing w:before="180" w:line="180" w:lineRule="exact"/>
    </w:pPr>
    <w:rPr>
      <w:sz w:val="21"/>
    </w:rPr>
  </w:style>
  <w:style w:type="paragraph" w:customStyle="1" w:styleId="affff0">
    <w:name w:val="封面正文"/>
    <w:rsid w:val="00F11305"/>
    <w:pPr>
      <w:jc w:val="both"/>
    </w:pPr>
  </w:style>
  <w:style w:type="paragraph" w:customStyle="1" w:styleId="affff1">
    <w:name w:val="发布部门"/>
    <w:next w:val="ac"/>
    <w:rsid w:val="00F11305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2">
    <w:name w:val="附录图标号"/>
    <w:basedOn w:val="a1"/>
    <w:rsid w:val="00F11305"/>
    <w:pPr>
      <w:keepNext/>
      <w:pageBreakBefore/>
      <w:widowControl/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3">
    <w:name w:val="附录二级无"/>
    <w:basedOn w:val="aff6"/>
    <w:rsid w:val="00F1130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4">
    <w:name w:val="附录标识"/>
    <w:basedOn w:val="a1"/>
    <w:next w:val="ac"/>
    <w:rsid w:val="00F11305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5">
    <w:name w:val="三级无"/>
    <w:basedOn w:val="aff8"/>
    <w:rsid w:val="00F11305"/>
    <w:pPr>
      <w:spacing w:beforeLines="0" w:afterLines="0"/>
    </w:pPr>
    <w:rPr>
      <w:rFonts w:ascii="宋体" w:eastAsia="宋体"/>
    </w:rPr>
  </w:style>
  <w:style w:type="paragraph" w:customStyle="1" w:styleId="affff6">
    <w:name w:val="参考文献、索引标题"/>
    <w:basedOn w:val="a1"/>
    <w:next w:val="ac"/>
    <w:rsid w:val="00F1130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封面标准文稿编辑信息2"/>
    <w:basedOn w:val="affff"/>
    <w:rsid w:val="00F11305"/>
    <w:pPr>
      <w:framePr w:wrap="around" w:y="4469"/>
    </w:pPr>
  </w:style>
  <w:style w:type="paragraph" w:customStyle="1" w:styleId="affff7">
    <w:name w:val="附录图标题"/>
    <w:basedOn w:val="a1"/>
    <w:next w:val="ac"/>
    <w:rsid w:val="00F11305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6">
    <w:name w:val="封面标准英文名称2"/>
    <w:basedOn w:val="aff0"/>
    <w:rsid w:val="00F11305"/>
    <w:pPr>
      <w:framePr w:wrap="around" w:y="4469"/>
    </w:pPr>
  </w:style>
  <w:style w:type="paragraph" w:customStyle="1" w:styleId="affff8">
    <w:name w:val="列项——（一级）"/>
    <w:rsid w:val="00F11305"/>
    <w:pPr>
      <w:widowControl w:val="0"/>
      <w:ind w:left="833" w:hanging="408"/>
      <w:jc w:val="both"/>
    </w:pPr>
    <w:rPr>
      <w:rFonts w:ascii="宋体"/>
      <w:sz w:val="21"/>
    </w:rPr>
  </w:style>
  <w:style w:type="paragraph" w:customStyle="1" w:styleId="affff9">
    <w:name w:val="附录章标题"/>
    <w:next w:val="ac"/>
    <w:rsid w:val="00F11305"/>
    <w:p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a">
    <w:name w:val="一级无"/>
    <w:basedOn w:val="a"/>
    <w:rsid w:val="00F11305"/>
    <w:pPr>
      <w:spacing w:beforeLines="0" w:afterLines="0"/>
    </w:pPr>
    <w:rPr>
      <w:rFonts w:ascii="宋体" w:eastAsia="宋体"/>
    </w:rPr>
  </w:style>
  <w:style w:type="paragraph" w:customStyle="1" w:styleId="affffb">
    <w:name w:val="五级无"/>
    <w:basedOn w:val="afff2"/>
    <w:rsid w:val="00F11305"/>
    <w:pPr>
      <w:spacing w:beforeLines="0" w:afterLines="0"/>
    </w:pPr>
    <w:rPr>
      <w:rFonts w:ascii="宋体" w:eastAsia="宋体"/>
    </w:rPr>
  </w:style>
  <w:style w:type="paragraph" w:customStyle="1" w:styleId="affffc">
    <w:name w:val="附录一级条标题"/>
    <w:basedOn w:val="affff9"/>
    <w:next w:val="ac"/>
    <w:rsid w:val="00F11305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d">
    <w:name w:val="字母编号列项（一级）"/>
    <w:rsid w:val="00F11305"/>
    <w:pPr>
      <w:tabs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affffe">
    <w:name w:val="附录字母编号列项（一级）"/>
    <w:qFormat/>
    <w:rsid w:val="00F11305"/>
    <w:pPr>
      <w:tabs>
        <w:tab w:val="left" w:pos="839"/>
      </w:tabs>
      <w:ind w:left="839" w:hanging="419"/>
    </w:pPr>
    <w:rPr>
      <w:rFonts w:ascii="宋体"/>
      <w:sz w:val="21"/>
    </w:rPr>
  </w:style>
  <w:style w:type="paragraph" w:customStyle="1" w:styleId="afffff">
    <w:name w:val="章标题"/>
    <w:next w:val="ac"/>
    <w:rsid w:val="00F11305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fff0">
    <w:name w:val="标准书脚_奇数页"/>
    <w:rsid w:val="00F11305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1">
    <w:name w:val="正文表标题"/>
    <w:next w:val="ac"/>
    <w:rsid w:val="00F11305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2">
    <w:name w:val="参考文献"/>
    <w:basedOn w:val="a1"/>
    <w:next w:val="ac"/>
    <w:rsid w:val="00F1130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3">
    <w:name w:val="示例×："/>
    <w:basedOn w:val="afffff"/>
    <w:qFormat/>
    <w:rsid w:val="00F11305"/>
    <w:p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27">
    <w:name w:val="封面标准名称2"/>
    <w:basedOn w:val="aff1"/>
    <w:rsid w:val="00F11305"/>
    <w:pPr>
      <w:framePr w:wrap="around" w:y="4469"/>
      <w:spacing w:beforeLines="630"/>
    </w:pPr>
  </w:style>
  <w:style w:type="paragraph" w:customStyle="1" w:styleId="afffff4">
    <w:name w:val="注×：（正文）"/>
    <w:rsid w:val="00F11305"/>
    <w:pPr>
      <w:ind w:left="811" w:hanging="448"/>
      <w:jc w:val="both"/>
    </w:pPr>
    <w:rPr>
      <w:rFonts w:ascii="宋体"/>
      <w:sz w:val="18"/>
      <w:szCs w:val="18"/>
    </w:rPr>
  </w:style>
  <w:style w:type="paragraph" w:customStyle="1" w:styleId="afffff5">
    <w:name w:val="附录数字编号列项（二级）"/>
    <w:qFormat/>
    <w:rsid w:val="00F11305"/>
    <w:pPr>
      <w:tabs>
        <w:tab w:val="left" w:pos="840"/>
      </w:tabs>
      <w:ind w:left="839" w:hanging="419"/>
    </w:pPr>
    <w:rPr>
      <w:rFonts w:ascii="宋体"/>
      <w:sz w:val="21"/>
    </w:rPr>
  </w:style>
  <w:style w:type="paragraph" w:customStyle="1" w:styleId="afffff6">
    <w:name w:val="数字编号列项（二级）"/>
    <w:rsid w:val="00F11305"/>
    <w:pPr>
      <w:tabs>
        <w:tab w:val="left" w:pos="1260"/>
      </w:tabs>
      <w:ind w:left="1259" w:hanging="419"/>
      <w:jc w:val="both"/>
    </w:pPr>
    <w:rPr>
      <w:rFonts w:ascii="宋体"/>
      <w:sz w:val="21"/>
    </w:rPr>
  </w:style>
  <w:style w:type="paragraph" w:customStyle="1" w:styleId="afffff7">
    <w:name w:val="其他发布部门"/>
    <w:basedOn w:val="affff1"/>
    <w:rsid w:val="00F11305"/>
    <w:pPr>
      <w:framePr w:wrap="around" w:y="15310"/>
      <w:spacing w:line="0" w:lineRule="atLeast"/>
    </w:pPr>
    <w:rPr>
      <w:rFonts w:ascii="黑体" w:eastAsia="黑体"/>
      <w:b w:val="0"/>
    </w:rPr>
  </w:style>
  <w:style w:type="paragraph" w:styleId="afffff8">
    <w:name w:val="Revision"/>
    <w:uiPriority w:val="99"/>
    <w:unhideWhenUsed/>
    <w:rsid w:val="00F11305"/>
    <w:rPr>
      <w:kern w:val="2"/>
      <w:sz w:val="21"/>
      <w:szCs w:val="24"/>
    </w:rPr>
  </w:style>
  <w:style w:type="paragraph" w:customStyle="1" w:styleId="afffff9">
    <w:name w:val="附录公式编号制表符"/>
    <w:basedOn w:val="a1"/>
    <w:next w:val="ac"/>
    <w:qFormat/>
    <w:rsid w:val="00F11305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a">
    <w:name w:val="标准书眉一"/>
    <w:rsid w:val="00F11305"/>
    <w:pPr>
      <w:jc w:val="both"/>
    </w:pPr>
  </w:style>
  <w:style w:type="paragraph" w:customStyle="1" w:styleId="12">
    <w:name w:val="封面标准号1"/>
    <w:rsid w:val="00F11305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fb">
    <w:name w:val="条文脚注"/>
    <w:basedOn w:val="ad"/>
    <w:rsid w:val="00F11305"/>
    <w:pPr>
      <w:ind w:left="0" w:firstLine="0"/>
      <w:jc w:val="both"/>
    </w:pPr>
  </w:style>
  <w:style w:type="paragraph" w:customStyle="1" w:styleId="afffffc">
    <w:name w:val="二级无"/>
    <w:basedOn w:val="a0"/>
    <w:rsid w:val="00F11305"/>
    <w:pPr>
      <w:spacing w:beforeLines="0" w:afterLines="0"/>
    </w:pPr>
    <w:rPr>
      <w:rFonts w:ascii="宋体" w:eastAsia="宋体"/>
    </w:rPr>
  </w:style>
  <w:style w:type="paragraph" w:customStyle="1" w:styleId="afffffd">
    <w:name w:val="文献分类号"/>
    <w:rsid w:val="00F11305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e">
    <w:name w:val="列项说明数字编号"/>
    <w:rsid w:val="00F11305"/>
    <w:pPr>
      <w:ind w:leftChars="400" w:left="600" w:hangingChars="200" w:hanging="200"/>
    </w:pPr>
    <w:rPr>
      <w:rFonts w:ascii="宋体"/>
      <w:sz w:val="21"/>
    </w:rPr>
  </w:style>
  <w:style w:type="paragraph" w:customStyle="1" w:styleId="affffff">
    <w:name w:val="列项说明"/>
    <w:basedOn w:val="a1"/>
    <w:rsid w:val="00F11305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0">
    <w:name w:val="标准称谓"/>
    <w:next w:val="a1"/>
    <w:rsid w:val="00F11305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1">
    <w:name w:val="目次、标准名称标题"/>
    <w:basedOn w:val="a1"/>
    <w:next w:val="ac"/>
    <w:rsid w:val="00F1130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fff2">
    <w:name w:val="示例后文字"/>
    <w:basedOn w:val="ac"/>
    <w:next w:val="ac"/>
    <w:qFormat/>
    <w:rsid w:val="00F11305"/>
    <w:pPr>
      <w:ind w:firstLine="360"/>
    </w:pPr>
    <w:rPr>
      <w:sz w:val="18"/>
    </w:rPr>
  </w:style>
  <w:style w:type="paragraph" w:customStyle="1" w:styleId="affffff3">
    <w:name w:val="正文图标题"/>
    <w:next w:val="ac"/>
    <w:rsid w:val="00F11305"/>
    <w:p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附录表标题"/>
    <w:basedOn w:val="a1"/>
    <w:next w:val="ac"/>
    <w:rsid w:val="00F11305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5">
    <w:name w:val="附录五级无"/>
    <w:basedOn w:val="afff4"/>
    <w:rsid w:val="00F1130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6">
    <w:name w:val="附录一级无"/>
    <w:basedOn w:val="affffc"/>
    <w:rsid w:val="00F1130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7">
    <w:name w:val="其他发布日期"/>
    <w:basedOn w:val="afc"/>
    <w:rsid w:val="00F11305"/>
    <w:pPr>
      <w:framePr w:wrap="around" w:vAnchor="page" w:hAnchor="text" w:x="1419"/>
    </w:pPr>
  </w:style>
  <w:style w:type="paragraph" w:customStyle="1" w:styleId="affffff8">
    <w:name w:val="正文公式编号制表符"/>
    <w:basedOn w:val="ac"/>
    <w:next w:val="ac"/>
    <w:qFormat/>
    <w:rsid w:val="00F11305"/>
    <w:pPr>
      <w:ind w:firstLineChars="0" w:firstLine="0"/>
    </w:pPr>
  </w:style>
  <w:style w:type="paragraph" w:customStyle="1" w:styleId="affffff9">
    <w:name w:val="列表段落"/>
    <w:basedOn w:val="a1"/>
    <w:uiPriority w:val="34"/>
    <w:qFormat/>
    <w:rsid w:val="00F11305"/>
    <w:pPr>
      <w:ind w:firstLineChars="200" w:firstLine="420"/>
    </w:pPr>
  </w:style>
  <w:style w:type="paragraph" w:customStyle="1" w:styleId="13">
    <w:name w:val="正文1"/>
    <w:rsid w:val="00F91ADD"/>
    <w:pPr>
      <w:jc w:val="both"/>
    </w:pPr>
    <w:rPr>
      <w:kern w:val="2"/>
      <w:sz w:val="21"/>
      <w:szCs w:val="21"/>
    </w:rPr>
  </w:style>
  <w:style w:type="paragraph" w:styleId="affffffa">
    <w:name w:val="Body Text"/>
    <w:basedOn w:val="a1"/>
    <w:link w:val="Char3"/>
    <w:uiPriority w:val="1"/>
    <w:qFormat/>
    <w:rsid w:val="003D3F8F"/>
    <w:pPr>
      <w:autoSpaceDE w:val="0"/>
      <w:autoSpaceDN w:val="0"/>
      <w:jc w:val="left"/>
    </w:pPr>
    <w:rPr>
      <w:rFonts w:ascii="宋体" w:hAnsi="宋体" w:cs="宋体"/>
      <w:kern w:val="0"/>
      <w:szCs w:val="21"/>
      <w:lang w:eastAsia="en-US"/>
    </w:rPr>
  </w:style>
  <w:style w:type="character" w:customStyle="1" w:styleId="Char3">
    <w:name w:val="正文文本 Char"/>
    <w:basedOn w:val="a2"/>
    <w:link w:val="affffffa"/>
    <w:uiPriority w:val="1"/>
    <w:rsid w:val="003D3F8F"/>
    <w:rPr>
      <w:rFonts w:ascii="宋体" w:hAnsi="宋体" w:cs="宋体"/>
      <w:sz w:val="21"/>
      <w:szCs w:val="21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56BB8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fffb">
    <w:name w:val="List Paragraph"/>
    <w:basedOn w:val="a1"/>
    <w:uiPriority w:val="1"/>
    <w:qFormat/>
    <w:rsid w:val="00E56BB8"/>
    <w:pPr>
      <w:autoSpaceDE w:val="0"/>
      <w:autoSpaceDN w:val="0"/>
      <w:ind w:left="639" w:hanging="526"/>
      <w:jc w:val="left"/>
    </w:pPr>
    <w:rPr>
      <w:rFonts w:ascii="黑体" w:eastAsia="黑体" w:hAnsi="黑体" w:cs="黑体"/>
      <w:kern w:val="0"/>
      <w:sz w:val="22"/>
      <w:szCs w:val="22"/>
      <w:lang w:eastAsia="en-US"/>
    </w:rPr>
  </w:style>
  <w:style w:type="paragraph" w:customStyle="1" w:styleId="TableParagraph">
    <w:name w:val="Table Paragraph"/>
    <w:basedOn w:val="a1"/>
    <w:uiPriority w:val="1"/>
    <w:qFormat/>
    <w:rsid w:val="00E56BB8"/>
    <w:pPr>
      <w:autoSpaceDE w:val="0"/>
      <w:autoSpaceDN w:val="0"/>
      <w:jc w:val="center"/>
    </w:pPr>
    <w:rPr>
      <w:rFonts w:ascii="宋体" w:hAnsi="宋体" w:cs="宋体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1064</Words>
  <Characters>6066</Characters>
  <Application>Microsoft Office Word</Application>
  <DocSecurity>0</DocSecurity>
  <Lines>50</Lines>
  <Paragraphs>14</Paragraphs>
  <ScaleCrop>false</ScaleCrop>
  <Company>zle</Company>
  <LinksUpToDate>false</LinksUpToDate>
  <CharactersWithSpaces>7116</CharactersWithSpaces>
  <SharedDoc>false</SharedDoc>
  <HLinks>
    <vt:vector size="42" baseType="variant"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_Toc138148967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_Toc138148966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_Toc138148965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_Toc138148964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_Toc138148963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_Toc138148962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_Toc138148961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XLC</cp:lastModifiedBy>
  <cp:revision>19</cp:revision>
  <cp:lastPrinted>2021-09-14T07:55:00Z</cp:lastPrinted>
  <dcterms:created xsi:type="dcterms:W3CDTF">2023-11-03T12:48:00Z</dcterms:created>
  <dcterms:modified xsi:type="dcterms:W3CDTF">2023-11-10T04:35:00Z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857B0847786C491D996CA46B7B262AEB</vt:lpwstr>
  </property>
</Properties>
</file>